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8708" w14:textId="77777777" w:rsidR="003E27C9" w:rsidRDefault="003E27C9" w:rsidP="00F4728D">
      <w:pPr>
        <w:jc w:val="center"/>
        <w:rPr>
          <w:rFonts w:cstheme="minorHAnsi"/>
          <w:b/>
          <w:bCs/>
          <w:sz w:val="28"/>
          <w:szCs w:val="28"/>
          <w:lang w:val="en-US"/>
        </w:rPr>
      </w:pPr>
    </w:p>
    <w:p w14:paraId="650F0E59" w14:textId="5AE1DF0B" w:rsidR="006E298E" w:rsidRPr="00F4728D" w:rsidRDefault="00F4728D" w:rsidP="00F4728D">
      <w:pPr>
        <w:jc w:val="center"/>
        <w:rPr>
          <w:rFonts w:cstheme="minorHAnsi"/>
          <w:b/>
          <w:bCs/>
          <w:sz w:val="28"/>
          <w:szCs w:val="28"/>
          <w:lang w:val="en-US"/>
        </w:rPr>
      </w:pPr>
      <w:r w:rsidRPr="00F4728D">
        <w:rPr>
          <w:rFonts w:cstheme="minorHAnsi"/>
          <w:b/>
          <w:bCs/>
          <w:sz w:val="28"/>
          <w:szCs w:val="28"/>
          <w:lang w:val="en-US"/>
        </w:rPr>
        <w:t>ORPHEUS Labelling procedure</w:t>
      </w:r>
    </w:p>
    <w:p w14:paraId="5BB1994C" w14:textId="6805A3C7" w:rsidR="00F4728D" w:rsidRPr="00F4728D" w:rsidRDefault="00F41FAF" w:rsidP="00F4728D">
      <w:pPr>
        <w:jc w:val="center"/>
        <w:rPr>
          <w:rFonts w:cstheme="minorHAnsi"/>
          <w:b/>
          <w:bCs/>
          <w:sz w:val="28"/>
          <w:szCs w:val="28"/>
          <w:lang w:val="en-US"/>
        </w:rPr>
      </w:pPr>
      <w:r>
        <w:rPr>
          <w:rFonts w:cstheme="minorHAnsi"/>
          <w:b/>
          <w:bCs/>
          <w:sz w:val="28"/>
          <w:szCs w:val="28"/>
          <w:lang w:val="en-US"/>
        </w:rPr>
        <w:t>Evaluator</w:t>
      </w:r>
      <w:r w:rsidR="00F4728D" w:rsidRPr="00F4728D">
        <w:rPr>
          <w:rFonts w:cstheme="minorHAnsi"/>
          <w:b/>
          <w:bCs/>
          <w:sz w:val="28"/>
          <w:szCs w:val="28"/>
          <w:lang w:val="en-US"/>
        </w:rPr>
        <w:t>s</w:t>
      </w:r>
      <w:r>
        <w:rPr>
          <w:rFonts w:cstheme="minorHAnsi"/>
          <w:b/>
          <w:bCs/>
          <w:sz w:val="28"/>
          <w:szCs w:val="28"/>
          <w:lang w:val="en-US"/>
        </w:rPr>
        <w:t>’</w:t>
      </w:r>
      <w:r w:rsidR="00F4728D" w:rsidRPr="00F4728D">
        <w:rPr>
          <w:rFonts w:cstheme="minorHAnsi"/>
          <w:b/>
          <w:bCs/>
          <w:sz w:val="28"/>
          <w:szCs w:val="28"/>
          <w:lang w:val="en-US"/>
        </w:rPr>
        <w:t xml:space="preserve"> report of the PhD program at the Faculty of Medicine</w:t>
      </w:r>
    </w:p>
    <w:p w14:paraId="73D1442C" w14:textId="26A70040" w:rsidR="00F4728D" w:rsidRDefault="00F4728D" w:rsidP="00F4728D">
      <w:pPr>
        <w:jc w:val="center"/>
        <w:rPr>
          <w:rFonts w:cstheme="minorHAnsi"/>
          <w:b/>
          <w:bCs/>
          <w:sz w:val="28"/>
          <w:szCs w:val="28"/>
          <w:lang w:val="en-US"/>
        </w:rPr>
      </w:pPr>
      <w:r w:rsidRPr="00F4728D">
        <w:rPr>
          <w:rFonts w:cstheme="minorHAnsi"/>
          <w:b/>
          <w:bCs/>
          <w:sz w:val="28"/>
          <w:szCs w:val="28"/>
          <w:lang w:val="en-US"/>
        </w:rPr>
        <w:t>Lund University, Sweden</w:t>
      </w:r>
    </w:p>
    <w:p w14:paraId="44333FF4" w14:textId="7D295FC2" w:rsidR="00F4728D" w:rsidRDefault="00F4728D" w:rsidP="00F4728D">
      <w:pPr>
        <w:jc w:val="center"/>
        <w:rPr>
          <w:rFonts w:cstheme="minorHAnsi"/>
          <w:b/>
          <w:bCs/>
          <w:sz w:val="28"/>
          <w:szCs w:val="28"/>
          <w:lang w:val="en-US"/>
        </w:rPr>
      </w:pPr>
    </w:p>
    <w:p w14:paraId="0963306C" w14:textId="6E418930" w:rsidR="00765DE4" w:rsidRPr="00075C00" w:rsidRDefault="00765DE4" w:rsidP="00765DE4">
      <w:pPr>
        <w:spacing w:line="240" w:lineRule="auto"/>
        <w:jc w:val="both"/>
        <w:rPr>
          <w:rFonts w:cstheme="minorHAnsi"/>
          <w:b/>
          <w:bCs/>
          <w:lang w:val="en-US"/>
        </w:rPr>
      </w:pPr>
      <w:r w:rsidRPr="00075C00">
        <w:rPr>
          <w:rFonts w:cstheme="minorHAnsi"/>
          <w:b/>
          <w:bCs/>
          <w:u w:val="single"/>
          <w:lang w:val="en-US"/>
        </w:rPr>
        <w:t>ORPHEUS visiting committee</w:t>
      </w:r>
      <w:r w:rsidRPr="00075C00">
        <w:rPr>
          <w:rFonts w:cstheme="minorHAnsi"/>
          <w:b/>
          <w:bCs/>
          <w:lang w:val="en-US"/>
        </w:rPr>
        <w:t xml:space="preserve">: </w:t>
      </w:r>
    </w:p>
    <w:p w14:paraId="5039CF29" w14:textId="1145366F" w:rsidR="00B56663" w:rsidRPr="00E82D0E" w:rsidRDefault="00765DE4" w:rsidP="00B56663">
      <w:pPr>
        <w:spacing w:line="240" w:lineRule="auto"/>
        <w:jc w:val="both"/>
        <w:rPr>
          <w:rFonts w:cstheme="minorHAnsi"/>
          <w:b/>
          <w:bCs/>
          <w:sz w:val="20"/>
          <w:szCs w:val="20"/>
          <w:lang w:val="en-US"/>
        </w:rPr>
      </w:pPr>
      <w:r w:rsidRPr="00075C00">
        <w:rPr>
          <w:rFonts w:cstheme="minorHAnsi"/>
          <w:b/>
          <w:bCs/>
          <w:lang w:val="en-US"/>
        </w:rPr>
        <w:tab/>
      </w:r>
      <w:r w:rsidRPr="00E82D0E">
        <w:rPr>
          <w:rFonts w:cstheme="minorHAnsi"/>
          <w:b/>
          <w:bCs/>
          <w:sz w:val="20"/>
          <w:szCs w:val="20"/>
          <w:lang w:val="en-US"/>
        </w:rPr>
        <w:t xml:space="preserve">Prof. Andre NIEOULLON, </w:t>
      </w:r>
      <w:r w:rsidRPr="00E82D0E">
        <w:rPr>
          <w:rFonts w:cstheme="minorHAnsi"/>
          <w:b/>
          <w:bCs/>
          <w:i/>
          <w:iCs/>
          <w:sz w:val="20"/>
          <w:szCs w:val="20"/>
          <w:lang w:val="en-US"/>
        </w:rPr>
        <w:t xml:space="preserve">Emeritus </w:t>
      </w:r>
      <w:r w:rsidR="00075C00" w:rsidRPr="00E82D0E">
        <w:rPr>
          <w:rFonts w:cstheme="minorHAnsi"/>
          <w:b/>
          <w:bCs/>
          <w:i/>
          <w:iCs/>
          <w:sz w:val="20"/>
          <w:szCs w:val="20"/>
          <w:lang w:val="en-US"/>
        </w:rPr>
        <w:t>P</w:t>
      </w:r>
      <w:r w:rsidRPr="00E82D0E">
        <w:rPr>
          <w:rFonts w:cstheme="minorHAnsi"/>
          <w:b/>
          <w:bCs/>
          <w:i/>
          <w:iCs/>
          <w:sz w:val="20"/>
          <w:szCs w:val="20"/>
          <w:lang w:val="en-US"/>
        </w:rPr>
        <w:t>rofessor</w:t>
      </w:r>
      <w:r w:rsidRPr="00E82D0E">
        <w:rPr>
          <w:rFonts w:cstheme="minorHAnsi"/>
          <w:b/>
          <w:bCs/>
          <w:sz w:val="20"/>
          <w:szCs w:val="20"/>
          <w:lang w:val="en-US"/>
        </w:rPr>
        <w:t xml:space="preserve">, Aix-Marseille University, </w:t>
      </w:r>
      <w:r w:rsidR="00E82D0E" w:rsidRPr="00E82D0E">
        <w:rPr>
          <w:rFonts w:cstheme="minorHAnsi"/>
          <w:b/>
          <w:bCs/>
          <w:sz w:val="20"/>
          <w:szCs w:val="20"/>
          <w:lang w:val="en-US"/>
        </w:rPr>
        <w:t>France, Chair of the co</w:t>
      </w:r>
      <w:r w:rsidR="00E82D0E">
        <w:rPr>
          <w:rFonts w:cstheme="minorHAnsi"/>
          <w:b/>
          <w:bCs/>
          <w:sz w:val="20"/>
          <w:szCs w:val="20"/>
          <w:lang w:val="en-US"/>
        </w:rPr>
        <w:t>mmittee</w:t>
      </w:r>
    </w:p>
    <w:p w14:paraId="68AB600E" w14:textId="4A12F213" w:rsidR="00765DE4" w:rsidRPr="00075C00" w:rsidRDefault="00765DE4" w:rsidP="00B56663">
      <w:pPr>
        <w:spacing w:line="240" w:lineRule="auto"/>
        <w:ind w:firstLine="708"/>
        <w:jc w:val="both"/>
        <w:rPr>
          <w:rFonts w:cstheme="minorHAnsi"/>
          <w:b/>
          <w:bCs/>
          <w:sz w:val="20"/>
          <w:szCs w:val="20"/>
          <w:lang w:val="en-US"/>
        </w:rPr>
      </w:pPr>
      <w:r w:rsidRPr="00075C00">
        <w:rPr>
          <w:rFonts w:cstheme="minorHAnsi"/>
          <w:b/>
          <w:bCs/>
          <w:sz w:val="20"/>
          <w:szCs w:val="20"/>
          <w:lang w:val="en-US"/>
        </w:rPr>
        <w:t>Prof. John CREEMERS, KU Leu</w:t>
      </w:r>
      <w:r w:rsidR="0042149C">
        <w:rPr>
          <w:rFonts w:cstheme="minorHAnsi"/>
          <w:b/>
          <w:bCs/>
          <w:sz w:val="20"/>
          <w:szCs w:val="20"/>
          <w:lang w:val="en-US"/>
        </w:rPr>
        <w:t>v</w:t>
      </w:r>
      <w:r w:rsidRPr="00075C00">
        <w:rPr>
          <w:rFonts w:cstheme="minorHAnsi"/>
          <w:b/>
          <w:bCs/>
          <w:sz w:val="20"/>
          <w:szCs w:val="20"/>
          <w:lang w:val="en-US"/>
        </w:rPr>
        <w:t xml:space="preserve">en, member of ORPHEUS Executive </w:t>
      </w:r>
      <w:r w:rsidR="008C3BC1">
        <w:rPr>
          <w:rFonts w:cstheme="minorHAnsi"/>
          <w:b/>
          <w:bCs/>
          <w:sz w:val="20"/>
          <w:szCs w:val="20"/>
          <w:lang w:val="en-US"/>
        </w:rPr>
        <w:t>C</w:t>
      </w:r>
      <w:r w:rsidRPr="00075C00">
        <w:rPr>
          <w:rFonts w:cstheme="minorHAnsi"/>
          <w:b/>
          <w:bCs/>
          <w:sz w:val="20"/>
          <w:szCs w:val="20"/>
          <w:lang w:val="en-US"/>
        </w:rPr>
        <w:t>ommittee, Belgium</w:t>
      </w:r>
    </w:p>
    <w:p w14:paraId="007CA422" w14:textId="71E3C5B9" w:rsidR="00765DE4" w:rsidRPr="00075C00" w:rsidRDefault="00765DE4" w:rsidP="00B56663">
      <w:pPr>
        <w:spacing w:line="240" w:lineRule="auto"/>
        <w:ind w:firstLine="708"/>
        <w:jc w:val="both"/>
        <w:rPr>
          <w:rFonts w:cstheme="minorHAnsi"/>
          <w:b/>
          <w:bCs/>
          <w:sz w:val="20"/>
          <w:szCs w:val="20"/>
          <w:lang w:val="en-US"/>
        </w:rPr>
      </w:pPr>
      <w:r w:rsidRPr="00075C00">
        <w:rPr>
          <w:rFonts w:cstheme="minorHAnsi"/>
          <w:b/>
          <w:bCs/>
          <w:sz w:val="20"/>
          <w:szCs w:val="20"/>
          <w:lang w:val="en-US"/>
        </w:rPr>
        <w:t xml:space="preserve">Prof. Nebojsa LALIC, Dean of the Faculty of </w:t>
      </w:r>
      <w:r w:rsidR="00075C00">
        <w:rPr>
          <w:rFonts w:cstheme="minorHAnsi"/>
          <w:b/>
          <w:bCs/>
          <w:sz w:val="20"/>
          <w:szCs w:val="20"/>
          <w:lang w:val="en-US"/>
        </w:rPr>
        <w:t>M</w:t>
      </w:r>
      <w:r w:rsidRPr="00075C00">
        <w:rPr>
          <w:rFonts w:cstheme="minorHAnsi"/>
          <w:b/>
          <w:bCs/>
          <w:sz w:val="20"/>
          <w:szCs w:val="20"/>
          <w:lang w:val="en-US"/>
        </w:rPr>
        <w:t>edicine, University of Belgrade, Serbia</w:t>
      </w:r>
    </w:p>
    <w:p w14:paraId="6A45710E" w14:textId="366FED2A" w:rsidR="00765DE4" w:rsidRPr="00075C00" w:rsidRDefault="00765DE4" w:rsidP="00B56663">
      <w:pPr>
        <w:spacing w:line="240" w:lineRule="auto"/>
        <w:ind w:firstLine="708"/>
        <w:jc w:val="both"/>
        <w:rPr>
          <w:rFonts w:cstheme="minorHAnsi"/>
          <w:b/>
          <w:bCs/>
          <w:sz w:val="20"/>
          <w:szCs w:val="20"/>
          <w:lang w:val="en-US"/>
        </w:rPr>
      </w:pPr>
      <w:proofErr w:type="spellStart"/>
      <w:r w:rsidRPr="00075C00">
        <w:rPr>
          <w:rFonts w:cstheme="minorHAnsi"/>
          <w:b/>
          <w:bCs/>
          <w:sz w:val="20"/>
          <w:szCs w:val="20"/>
          <w:lang w:val="en-US"/>
        </w:rPr>
        <w:t>In</w:t>
      </w:r>
      <w:r w:rsidR="007D6574">
        <w:rPr>
          <w:rFonts w:cstheme="minorHAnsi"/>
          <w:b/>
          <w:bCs/>
          <w:sz w:val="20"/>
          <w:szCs w:val="20"/>
          <w:lang w:val="en-US"/>
        </w:rPr>
        <w:t>ê</w:t>
      </w:r>
      <w:r w:rsidRPr="00075C00">
        <w:rPr>
          <w:rFonts w:cstheme="minorHAnsi"/>
          <w:b/>
          <w:bCs/>
          <w:sz w:val="20"/>
          <w:szCs w:val="20"/>
          <w:lang w:val="en-US"/>
        </w:rPr>
        <w:t>s</w:t>
      </w:r>
      <w:proofErr w:type="spellEnd"/>
      <w:r w:rsidRPr="00075C00">
        <w:rPr>
          <w:rFonts w:cstheme="minorHAnsi"/>
          <w:b/>
          <w:bCs/>
          <w:sz w:val="20"/>
          <w:szCs w:val="20"/>
          <w:lang w:val="en-US"/>
        </w:rPr>
        <w:t xml:space="preserve"> CAETANO COSTA CAMPOS, PhD candidate, School of </w:t>
      </w:r>
      <w:r w:rsidR="008C3BC1">
        <w:rPr>
          <w:rFonts w:cstheme="minorHAnsi"/>
          <w:b/>
          <w:bCs/>
          <w:sz w:val="20"/>
          <w:szCs w:val="20"/>
          <w:lang w:val="en-US"/>
        </w:rPr>
        <w:t>M</w:t>
      </w:r>
      <w:r w:rsidRPr="00075C00">
        <w:rPr>
          <w:rFonts w:cstheme="minorHAnsi"/>
          <w:b/>
          <w:bCs/>
          <w:sz w:val="20"/>
          <w:szCs w:val="20"/>
          <w:lang w:val="en-US"/>
        </w:rPr>
        <w:t>edicine, University of Minho, Portugal</w:t>
      </w:r>
    </w:p>
    <w:p w14:paraId="498AEB0D" w14:textId="71683C58" w:rsidR="00EC4630" w:rsidRDefault="00EC4630" w:rsidP="00EC4630">
      <w:pPr>
        <w:spacing w:line="240" w:lineRule="auto"/>
        <w:jc w:val="both"/>
        <w:rPr>
          <w:rFonts w:cstheme="minorHAnsi"/>
          <w:sz w:val="20"/>
          <w:szCs w:val="20"/>
          <w:lang w:val="en-US"/>
        </w:rPr>
      </w:pPr>
    </w:p>
    <w:p w14:paraId="0ED7B600" w14:textId="046DDAC5" w:rsidR="00895FF7" w:rsidRDefault="00EC4630" w:rsidP="00EC4630">
      <w:pPr>
        <w:spacing w:line="240" w:lineRule="auto"/>
        <w:jc w:val="both"/>
        <w:rPr>
          <w:rFonts w:cstheme="minorHAnsi"/>
          <w:sz w:val="20"/>
          <w:szCs w:val="20"/>
          <w:lang w:val="en-US"/>
        </w:rPr>
      </w:pPr>
      <w:r>
        <w:rPr>
          <w:rFonts w:cstheme="minorHAnsi"/>
          <w:sz w:val="20"/>
          <w:szCs w:val="20"/>
          <w:lang w:val="en-US"/>
        </w:rPr>
        <w:t xml:space="preserve">Based on </w:t>
      </w:r>
      <w:r w:rsidR="006F52B7">
        <w:rPr>
          <w:rFonts w:cstheme="minorHAnsi"/>
          <w:sz w:val="20"/>
          <w:szCs w:val="20"/>
          <w:lang w:val="en-US"/>
        </w:rPr>
        <w:t xml:space="preserve">satisfactory responses to </w:t>
      </w:r>
      <w:r>
        <w:rPr>
          <w:rFonts w:cstheme="minorHAnsi"/>
          <w:sz w:val="20"/>
          <w:szCs w:val="20"/>
          <w:lang w:val="en-US"/>
        </w:rPr>
        <w:t>the self-evaluation report of the PhD program provided by the University of Lund Faculty of Medicine</w:t>
      </w:r>
      <w:r w:rsidR="006F52B7">
        <w:rPr>
          <w:rFonts w:cstheme="minorHAnsi"/>
          <w:sz w:val="20"/>
          <w:szCs w:val="20"/>
          <w:lang w:val="en-US"/>
        </w:rPr>
        <w:t xml:space="preserve"> </w:t>
      </w:r>
      <w:r w:rsidR="006F52B7" w:rsidRPr="00E02DA8">
        <w:rPr>
          <w:rFonts w:cstheme="minorHAnsi"/>
          <w:i/>
          <w:iCs/>
          <w:sz w:val="20"/>
          <w:szCs w:val="20"/>
          <w:lang w:val="en-US"/>
        </w:rPr>
        <w:t>(Responses to the ORPHEUS questionnaire)</w:t>
      </w:r>
      <w:r w:rsidRPr="00E02DA8">
        <w:rPr>
          <w:rFonts w:cstheme="minorHAnsi"/>
          <w:i/>
          <w:iCs/>
          <w:sz w:val="20"/>
          <w:szCs w:val="20"/>
          <w:lang w:val="en-US"/>
        </w:rPr>
        <w:t xml:space="preserve">, </w:t>
      </w:r>
      <w:r w:rsidR="006F52B7">
        <w:rPr>
          <w:rFonts w:cstheme="minorHAnsi"/>
          <w:sz w:val="20"/>
          <w:szCs w:val="20"/>
          <w:lang w:val="en-US"/>
        </w:rPr>
        <w:t xml:space="preserve">the </w:t>
      </w:r>
      <w:r>
        <w:rPr>
          <w:rFonts w:cstheme="minorHAnsi"/>
          <w:sz w:val="20"/>
          <w:szCs w:val="20"/>
          <w:lang w:val="en-US"/>
        </w:rPr>
        <w:t xml:space="preserve">site visit was </w:t>
      </w:r>
      <w:r w:rsidR="006F52B7">
        <w:rPr>
          <w:rFonts w:cstheme="minorHAnsi"/>
          <w:sz w:val="20"/>
          <w:szCs w:val="20"/>
          <w:lang w:val="en-US"/>
        </w:rPr>
        <w:t>held</w:t>
      </w:r>
      <w:r>
        <w:rPr>
          <w:rFonts w:cstheme="minorHAnsi"/>
          <w:sz w:val="20"/>
          <w:szCs w:val="20"/>
          <w:lang w:val="en-US"/>
        </w:rPr>
        <w:t xml:space="preserve"> on </w:t>
      </w:r>
      <w:r w:rsidR="00B56663" w:rsidRPr="00B56663">
        <w:rPr>
          <w:rFonts w:cstheme="minorHAnsi"/>
          <w:b/>
          <w:bCs/>
          <w:sz w:val="20"/>
          <w:szCs w:val="20"/>
          <w:lang w:val="en-US"/>
        </w:rPr>
        <w:t>January 28</w:t>
      </w:r>
      <w:r w:rsidR="00B56663" w:rsidRPr="00B56663">
        <w:rPr>
          <w:rFonts w:cstheme="minorHAnsi"/>
          <w:b/>
          <w:bCs/>
          <w:sz w:val="20"/>
          <w:szCs w:val="20"/>
          <w:vertAlign w:val="superscript"/>
          <w:lang w:val="en-US"/>
        </w:rPr>
        <w:t>th</w:t>
      </w:r>
      <w:r w:rsidR="00B56663" w:rsidRPr="00B56663">
        <w:rPr>
          <w:rFonts w:cstheme="minorHAnsi"/>
          <w:b/>
          <w:bCs/>
          <w:sz w:val="20"/>
          <w:szCs w:val="20"/>
          <w:lang w:val="en-US"/>
        </w:rPr>
        <w:t xml:space="preserve"> - 29</w:t>
      </w:r>
      <w:r w:rsidR="00B56663" w:rsidRPr="00B56663">
        <w:rPr>
          <w:rFonts w:cstheme="minorHAnsi"/>
          <w:b/>
          <w:bCs/>
          <w:sz w:val="20"/>
          <w:szCs w:val="20"/>
          <w:vertAlign w:val="superscript"/>
          <w:lang w:val="en-US"/>
        </w:rPr>
        <w:t>th</w:t>
      </w:r>
      <w:r w:rsidR="00B56663" w:rsidRPr="00B56663">
        <w:rPr>
          <w:rFonts w:cstheme="minorHAnsi"/>
          <w:b/>
          <w:bCs/>
          <w:sz w:val="20"/>
          <w:szCs w:val="20"/>
          <w:lang w:val="en-US"/>
        </w:rPr>
        <w:t xml:space="preserve"> 2020</w:t>
      </w:r>
      <w:r w:rsidR="00B56663">
        <w:rPr>
          <w:rFonts w:cstheme="minorHAnsi"/>
          <w:sz w:val="20"/>
          <w:szCs w:val="20"/>
          <w:lang w:val="en-US"/>
        </w:rPr>
        <w:t xml:space="preserve"> (Agenda </w:t>
      </w:r>
      <w:r w:rsidR="006F52B7">
        <w:rPr>
          <w:rFonts w:cstheme="minorHAnsi"/>
          <w:sz w:val="20"/>
          <w:szCs w:val="20"/>
          <w:lang w:val="en-US"/>
        </w:rPr>
        <w:t xml:space="preserve">of the visit </w:t>
      </w:r>
      <w:r w:rsidR="00B56663">
        <w:rPr>
          <w:rFonts w:cstheme="minorHAnsi"/>
          <w:sz w:val="20"/>
          <w:szCs w:val="20"/>
          <w:lang w:val="en-US"/>
        </w:rPr>
        <w:t xml:space="preserve">added in appendix). </w:t>
      </w:r>
      <w:r w:rsidR="006F52B7">
        <w:rPr>
          <w:rFonts w:cstheme="minorHAnsi"/>
          <w:sz w:val="20"/>
          <w:szCs w:val="20"/>
          <w:lang w:val="en-US"/>
        </w:rPr>
        <w:t xml:space="preserve">The agenda of the visit was prepared </w:t>
      </w:r>
      <w:r w:rsidR="00E82D0E">
        <w:rPr>
          <w:rFonts w:cstheme="minorHAnsi"/>
          <w:sz w:val="20"/>
          <w:szCs w:val="20"/>
          <w:lang w:val="en-US"/>
        </w:rPr>
        <w:t xml:space="preserve">through exchanges between the Chair of the committee and the </w:t>
      </w:r>
      <w:r w:rsidR="00E02DA8">
        <w:rPr>
          <w:rFonts w:cstheme="minorHAnsi"/>
          <w:sz w:val="20"/>
          <w:szCs w:val="20"/>
          <w:lang w:val="en-US"/>
        </w:rPr>
        <w:t>H</w:t>
      </w:r>
      <w:r w:rsidR="00E82D0E">
        <w:rPr>
          <w:rFonts w:cstheme="minorHAnsi"/>
          <w:sz w:val="20"/>
          <w:szCs w:val="20"/>
          <w:lang w:val="en-US"/>
        </w:rPr>
        <w:t xml:space="preserve">ead of the doctoral program in Lund, Professor Heiko Herwald. </w:t>
      </w:r>
      <w:r w:rsidR="00B56663">
        <w:rPr>
          <w:rFonts w:cstheme="minorHAnsi"/>
          <w:sz w:val="20"/>
          <w:szCs w:val="20"/>
          <w:lang w:val="en-US"/>
        </w:rPr>
        <w:t xml:space="preserve">Discussions </w:t>
      </w:r>
      <w:r w:rsidR="00E82D0E">
        <w:rPr>
          <w:rFonts w:cstheme="minorHAnsi"/>
          <w:sz w:val="20"/>
          <w:szCs w:val="20"/>
          <w:lang w:val="en-US"/>
        </w:rPr>
        <w:t>started through a very informative but synthetic</w:t>
      </w:r>
      <w:r w:rsidR="00B56663">
        <w:rPr>
          <w:rFonts w:cstheme="minorHAnsi"/>
          <w:sz w:val="20"/>
          <w:szCs w:val="20"/>
          <w:lang w:val="en-US"/>
        </w:rPr>
        <w:t xml:space="preserve"> presentation of the Lund University and Faculty of Medicine by the Dean</w:t>
      </w:r>
      <w:r w:rsidR="00E82D0E">
        <w:rPr>
          <w:rFonts w:cstheme="minorHAnsi"/>
          <w:sz w:val="20"/>
          <w:szCs w:val="20"/>
          <w:lang w:val="en-US"/>
        </w:rPr>
        <w:t xml:space="preserve"> Erik Renström, followed by </w:t>
      </w:r>
      <w:r w:rsidR="00E44E71">
        <w:rPr>
          <w:rFonts w:cstheme="minorHAnsi"/>
          <w:sz w:val="20"/>
          <w:szCs w:val="20"/>
          <w:lang w:val="en-US"/>
        </w:rPr>
        <w:t>a rather detailed</w:t>
      </w:r>
      <w:r w:rsidR="00E82D0E">
        <w:rPr>
          <w:rFonts w:cstheme="minorHAnsi"/>
          <w:sz w:val="20"/>
          <w:szCs w:val="20"/>
          <w:lang w:val="en-US"/>
        </w:rPr>
        <w:t xml:space="preserve"> PhD program presentation to the committee by its director, Heiko Herwald.</w:t>
      </w:r>
    </w:p>
    <w:p w14:paraId="46DFE804" w14:textId="307E7C21" w:rsidR="00EC4630" w:rsidRDefault="00E44E71" w:rsidP="00EC4630">
      <w:pPr>
        <w:spacing w:line="240" w:lineRule="auto"/>
        <w:jc w:val="both"/>
        <w:rPr>
          <w:rFonts w:cstheme="minorHAnsi"/>
          <w:sz w:val="20"/>
          <w:szCs w:val="20"/>
          <w:lang w:val="en-US"/>
        </w:rPr>
      </w:pPr>
      <w:r>
        <w:rPr>
          <w:rFonts w:cstheme="minorHAnsi"/>
          <w:sz w:val="20"/>
          <w:szCs w:val="20"/>
          <w:lang w:val="en-US"/>
        </w:rPr>
        <w:t>The essential part of discussion, however, was focused on the responses</w:t>
      </w:r>
      <w:r w:rsidR="008C3BC1">
        <w:rPr>
          <w:rFonts w:cstheme="minorHAnsi"/>
          <w:sz w:val="20"/>
          <w:szCs w:val="20"/>
          <w:lang w:val="en-US"/>
        </w:rPr>
        <w:t xml:space="preserve"> of the University</w:t>
      </w:r>
      <w:r>
        <w:rPr>
          <w:rFonts w:cstheme="minorHAnsi"/>
          <w:sz w:val="20"/>
          <w:szCs w:val="20"/>
          <w:lang w:val="en-US"/>
        </w:rPr>
        <w:t xml:space="preserve"> to the questionnaire, leading</w:t>
      </w:r>
      <w:r w:rsidR="00F3075D">
        <w:rPr>
          <w:rFonts w:cstheme="minorHAnsi"/>
          <w:sz w:val="20"/>
          <w:szCs w:val="20"/>
          <w:lang w:val="en-US"/>
        </w:rPr>
        <w:t xml:space="preserve"> to</w:t>
      </w:r>
      <w:r>
        <w:rPr>
          <w:rFonts w:cstheme="minorHAnsi"/>
          <w:sz w:val="20"/>
          <w:szCs w:val="20"/>
          <w:lang w:val="en-US"/>
        </w:rPr>
        <w:t xml:space="preserve"> </w:t>
      </w:r>
      <w:r w:rsidR="00F3075D">
        <w:rPr>
          <w:rFonts w:cstheme="minorHAnsi"/>
          <w:sz w:val="20"/>
          <w:szCs w:val="20"/>
          <w:lang w:val="en-US"/>
        </w:rPr>
        <w:t xml:space="preserve">free and extensive exchanges between members of the staff (Heiko Herwald, Emma Roybon, Anette </w:t>
      </w:r>
      <w:proofErr w:type="spellStart"/>
      <w:r w:rsidR="00F3075D">
        <w:rPr>
          <w:rFonts w:cstheme="minorHAnsi"/>
          <w:sz w:val="20"/>
          <w:szCs w:val="20"/>
          <w:lang w:val="en-US"/>
        </w:rPr>
        <w:t>Saltin</w:t>
      </w:r>
      <w:proofErr w:type="spellEnd"/>
      <w:r w:rsidR="00F3075D">
        <w:rPr>
          <w:rFonts w:cstheme="minorHAnsi"/>
          <w:sz w:val="20"/>
          <w:szCs w:val="20"/>
          <w:lang w:val="en-US"/>
        </w:rPr>
        <w:t xml:space="preserve">, </w:t>
      </w:r>
      <w:proofErr w:type="spellStart"/>
      <w:r w:rsidR="00F3075D">
        <w:rPr>
          <w:rFonts w:cstheme="minorHAnsi"/>
          <w:sz w:val="20"/>
          <w:szCs w:val="20"/>
          <w:lang w:val="en-US"/>
        </w:rPr>
        <w:t>Selvi</w:t>
      </w:r>
      <w:proofErr w:type="spellEnd"/>
      <w:r w:rsidR="00F3075D">
        <w:rPr>
          <w:rFonts w:cstheme="minorHAnsi"/>
          <w:sz w:val="20"/>
          <w:szCs w:val="20"/>
          <w:lang w:val="en-US"/>
        </w:rPr>
        <w:t xml:space="preserve"> </w:t>
      </w:r>
      <w:proofErr w:type="spellStart"/>
      <w:r w:rsidR="00F3075D">
        <w:rPr>
          <w:rFonts w:cstheme="minorHAnsi"/>
          <w:sz w:val="20"/>
          <w:szCs w:val="20"/>
          <w:lang w:val="en-US"/>
        </w:rPr>
        <w:t>Celik</w:t>
      </w:r>
      <w:proofErr w:type="spellEnd"/>
      <w:r w:rsidR="00F3075D">
        <w:rPr>
          <w:rFonts w:cstheme="minorHAnsi"/>
          <w:sz w:val="20"/>
          <w:szCs w:val="20"/>
          <w:lang w:val="en-US"/>
        </w:rPr>
        <w:t xml:space="preserve"> and Jenni Erlandsson) specifically in charge of different aspects of the PhD program and the visiting committee.</w:t>
      </w:r>
    </w:p>
    <w:p w14:paraId="2FFE7CA4" w14:textId="5D431E6A" w:rsidR="00F3075D" w:rsidRDefault="00F3075D" w:rsidP="00EC4630">
      <w:pPr>
        <w:spacing w:line="240" w:lineRule="auto"/>
        <w:jc w:val="both"/>
        <w:rPr>
          <w:rFonts w:cstheme="minorHAnsi"/>
          <w:sz w:val="20"/>
          <w:szCs w:val="20"/>
          <w:lang w:val="en-US"/>
        </w:rPr>
      </w:pPr>
      <w:r>
        <w:rPr>
          <w:rFonts w:cstheme="minorHAnsi"/>
          <w:sz w:val="20"/>
          <w:szCs w:val="20"/>
          <w:lang w:val="en-US"/>
        </w:rPr>
        <w:t xml:space="preserve">Further presentations </w:t>
      </w:r>
      <w:r w:rsidR="0042149C">
        <w:rPr>
          <w:rFonts w:cstheme="minorHAnsi"/>
          <w:sz w:val="20"/>
          <w:szCs w:val="20"/>
          <w:lang w:val="en-US"/>
        </w:rPr>
        <w:t>in the</w:t>
      </w:r>
      <w:r>
        <w:rPr>
          <w:rFonts w:cstheme="minorHAnsi"/>
          <w:sz w:val="20"/>
          <w:szCs w:val="20"/>
          <w:lang w:val="en-US"/>
        </w:rPr>
        <w:t xml:space="preserve"> afternoon </w:t>
      </w:r>
      <w:r w:rsidR="0042149C">
        <w:rPr>
          <w:rFonts w:cstheme="minorHAnsi"/>
          <w:sz w:val="20"/>
          <w:szCs w:val="20"/>
          <w:lang w:val="en-US"/>
        </w:rPr>
        <w:t xml:space="preserve">focused </w:t>
      </w:r>
      <w:r>
        <w:rPr>
          <w:rFonts w:cstheme="minorHAnsi"/>
          <w:sz w:val="20"/>
          <w:szCs w:val="20"/>
          <w:lang w:val="en-US"/>
        </w:rPr>
        <w:t>o</w:t>
      </w:r>
      <w:r w:rsidR="00E02DA8">
        <w:rPr>
          <w:rFonts w:cstheme="minorHAnsi"/>
          <w:sz w:val="20"/>
          <w:szCs w:val="20"/>
          <w:lang w:val="en-US"/>
        </w:rPr>
        <w:t>n</w:t>
      </w:r>
      <w:r>
        <w:rPr>
          <w:rFonts w:cstheme="minorHAnsi"/>
          <w:sz w:val="20"/>
          <w:szCs w:val="20"/>
          <w:lang w:val="en-US"/>
        </w:rPr>
        <w:t xml:space="preserve"> the very dynamic </w:t>
      </w:r>
      <w:r w:rsidR="008C3BC1">
        <w:rPr>
          <w:rFonts w:cstheme="minorHAnsi"/>
          <w:sz w:val="20"/>
          <w:szCs w:val="20"/>
          <w:lang w:val="en-US"/>
        </w:rPr>
        <w:t>so called “C</w:t>
      </w:r>
      <w:r>
        <w:rPr>
          <w:rFonts w:cstheme="minorHAnsi"/>
          <w:sz w:val="20"/>
          <w:szCs w:val="20"/>
          <w:lang w:val="en-US"/>
        </w:rPr>
        <w:t>areer center</w:t>
      </w:r>
      <w:r w:rsidR="008C3BC1">
        <w:rPr>
          <w:rFonts w:cstheme="minorHAnsi"/>
          <w:sz w:val="20"/>
          <w:szCs w:val="20"/>
          <w:lang w:val="en-US"/>
        </w:rPr>
        <w:t>”</w:t>
      </w:r>
      <w:r>
        <w:rPr>
          <w:rFonts w:cstheme="minorHAnsi"/>
          <w:sz w:val="20"/>
          <w:szCs w:val="20"/>
          <w:lang w:val="en-US"/>
        </w:rPr>
        <w:t xml:space="preserve"> (Pernilla Carlsson)</w:t>
      </w:r>
      <w:r w:rsidR="008C3BC1">
        <w:rPr>
          <w:rFonts w:cstheme="minorHAnsi"/>
          <w:sz w:val="20"/>
          <w:szCs w:val="20"/>
          <w:lang w:val="en-US"/>
        </w:rPr>
        <w:t>,</w:t>
      </w:r>
      <w:r>
        <w:rPr>
          <w:rFonts w:cstheme="minorHAnsi"/>
          <w:sz w:val="20"/>
          <w:szCs w:val="20"/>
          <w:lang w:val="en-US"/>
        </w:rPr>
        <w:t xml:space="preserve"> including </w:t>
      </w:r>
      <w:r w:rsidR="0042149C">
        <w:rPr>
          <w:rFonts w:cstheme="minorHAnsi"/>
          <w:sz w:val="20"/>
          <w:szCs w:val="20"/>
          <w:lang w:val="en-US"/>
        </w:rPr>
        <w:t xml:space="preserve">a </w:t>
      </w:r>
      <w:r>
        <w:rPr>
          <w:rFonts w:cstheme="minorHAnsi"/>
          <w:sz w:val="20"/>
          <w:szCs w:val="20"/>
          <w:lang w:val="en-US"/>
        </w:rPr>
        <w:t xml:space="preserve">presentation of the </w:t>
      </w:r>
      <w:r w:rsidR="00E02DA8">
        <w:rPr>
          <w:rFonts w:cstheme="minorHAnsi"/>
          <w:sz w:val="20"/>
          <w:szCs w:val="20"/>
          <w:lang w:val="en-US"/>
        </w:rPr>
        <w:t xml:space="preserve">extremely detailed </w:t>
      </w:r>
      <w:r>
        <w:rPr>
          <w:rFonts w:cstheme="minorHAnsi"/>
          <w:sz w:val="20"/>
          <w:szCs w:val="20"/>
          <w:lang w:val="en-US"/>
        </w:rPr>
        <w:t>mandatory portfolio developed by the University (Olga Göransson) and o</w:t>
      </w:r>
      <w:r w:rsidR="00E02DA8">
        <w:rPr>
          <w:rFonts w:cstheme="minorHAnsi"/>
          <w:sz w:val="20"/>
          <w:szCs w:val="20"/>
          <w:lang w:val="en-US"/>
        </w:rPr>
        <w:t>n</w:t>
      </w:r>
      <w:r>
        <w:rPr>
          <w:rFonts w:cstheme="minorHAnsi"/>
          <w:sz w:val="20"/>
          <w:szCs w:val="20"/>
          <w:lang w:val="en-US"/>
        </w:rPr>
        <w:t xml:space="preserve"> different actions developed in the field of innovation (Johan Flygare). Diana Karpman presented the clinical research school</w:t>
      </w:r>
      <w:r w:rsidR="0058200B">
        <w:rPr>
          <w:rFonts w:cstheme="minorHAnsi"/>
          <w:sz w:val="20"/>
          <w:szCs w:val="20"/>
          <w:lang w:val="en-US"/>
        </w:rPr>
        <w:t xml:space="preserve"> and Gudrun Edgren, Sara </w:t>
      </w:r>
      <w:proofErr w:type="spellStart"/>
      <w:r w:rsidR="0058200B">
        <w:rPr>
          <w:rFonts w:cstheme="minorHAnsi"/>
          <w:sz w:val="20"/>
          <w:szCs w:val="20"/>
          <w:lang w:val="en-US"/>
        </w:rPr>
        <w:t>Regnér</w:t>
      </w:r>
      <w:proofErr w:type="spellEnd"/>
      <w:r w:rsidR="0058200B">
        <w:rPr>
          <w:rFonts w:cstheme="minorHAnsi"/>
          <w:sz w:val="20"/>
          <w:szCs w:val="20"/>
          <w:lang w:val="en-US"/>
        </w:rPr>
        <w:t xml:space="preserve"> and Tomas Deierborg further detailed the course for supervisors</w:t>
      </w:r>
      <w:r w:rsidR="008C3BC1">
        <w:rPr>
          <w:rFonts w:cstheme="minorHAnsi"/>
          <w:sz w:val="20"/>
          <w:szCs w:val="20"/>
          <w:lang w:val="en-US"/>
        </w:rPr>
        <w:t>,</w:t>
      </w:r>
      <w:r w:rsidR="0058200B">
        <w:rPr>
          <w:rFonts w:cstheme="minorHAnsi"/>
          <w:sz w:val="20"/>
          <w:szCs w:val="20"/>
          <w:lang w:val="en-US"/>
        </w:rPr>
        <w:t xml:space="preserve"> which is mandatory for supervision </w:t>
      </w:r>
      <w:r w:rsidR="00E02DA8">
        <w:rPr>
          <w:rFonts w:cstheme="minorHAnsi"/>
          <w:sz w:val="20"/>
          <w:szCs w:val="20"/>
          <w:lang w:val="en-US"/>
        </w:rPr>
        <w:t xml:space="preserve">of PhD </w:t>
      </w:r>
      <w:r w:rsidR="0058200B">
        <w:rPr>
          <w:rFonts w:cstheme="minorHAnsi"/>
          <w:sz w:val="20"/>
          <w:szCs w:val="20"/>
          <w:lang w:val="en-US"/>
        </w:rPr>
        <w:t xml:space="preserve">at the </w:t>
      </w:r>
      <w:r w:rsidR="008C3BC1">
        <w:rPr>
          <w:rFonts w:cstheme="minorHAnsi"/>
          <w:sz w:val="20"/>
          <w:szCs w:val="20"/>
          <w:lang w:val="en-US"/>
        </w:rPr>
        <w:t>F</w:t>
      </w:r>
      <w:r w:rsidR="0058200B">
        <w:rPr>
          <w:rFonts w:cstheme="minorHAnsi"/>
          <w:sz w:val="20"/>
          <w:szCs w:val="20"/>
          <w:lang w:val="en-US"/>
        </w:rPr>
        <w:t>aculty of Medicine.</w:t>
      </w:r>
    </w:p>
    <w:p w14:paraId="0754517D" w14:textId="28F85473" w:rsidR="0064676B" w:rsidRDefault="0064676B" w:rsidP="00EC4630">
      <w:pPr>
        <w:spacing w:line="240" w:lineRule="auto"/>
        <w:jc w:val="both"/>
        <w:rPr>
          <w:rFonts w:cstheme="minorHAnsi"/>
          <w:sz w:val="20"/>
          <w:szCs w:val="20"/>
          <w:lang w:val="en-US"/>
        </w:rPr>
      </w:pPr>
      <w:r>
        <w:rPr>
          <w:rFonts w:cstheme="minorHAnsi"/>
          <w:sz w:val="20"/>
          <w:szCs w:val="20"/>
          <w:lang w:val="en-US"/>
        </w:rPr>
        <w:t>One of the key point</w:t>
      </w:r>
      <w:r w:rsidR="00CD520C">
        <w:rPr>
          <w:rFonts w:cstheme="minorHAnsi"/>
          <w:sz w:val="20"/>
          <w:szCs w:val="20"/>
          <w:lang w:val="en-US"/>
        </w:rPr>
        <w:t>s</w:t>
      </w:r>
      <w:r>
        <w:rPr>
          <w:rFonts w:cstheme="minorHAnsi"/>
          <w:sz w:val="20"/>
          <w:szCs w:val="20"/>
          <w:lang w:val="en-US"/>
        </w:rPr>
        <w:t xml:space="preserve"> of the visit was the very productive meeting </w:t>
      </w:r>
      <w:r w:rsidR="008C3BC1">
        <w:rPr>
          <w:rFonts w:cstheme="minorHAnsi"/>
          <w:sz w:val="20"/>
          <w:szCs w:val="20"/>
          <w:lang w:val="en-US"/>
        </w:rPr>
        <w:t xml:space="preserve">of the committee </w:t>
      </w:r>
      <w:r>
        <w:rPr>
          <w:rFonts w:cstheme="minorHAnsi"/>
          <w:sz w:val="20"/>
          <w:szCs w:val="20"/>
          <w:lang w:val="en-US"/>
        </w:rPr>
        <w:t xml:space="preserve">with 8 PhD </w:t>
      </w:r>
      <w:r w:rsidR="00CD520C">
        <w:rPr>
          <w:rFonts w:cstheme="minorHAnsi"/>
          <w:sz w:val="20"/>
          <w:szCs w:val="20"/>
          <w:lang w:val="en-US"/>
        </w:rPr>
        <w:t>candidates’</w:t>
      </w:r>
      <w:r>
        <w:rPr>
          <w:rFonts w:cstheme="minorHAnsi"/>
          <w:sz w:val="20"/>
          <w:szCs w:val="20"/>
          <w:lang w:val="en-US"/>
        </w:rPr>
        <w:t xml:space="preserve"> </w:t>
      </w:r>
      <w:proofErr w:type="gramStart"/>
      <w:r>
        <w:rPr>
          <w:rFonts w:cstheme="minorHAnsi"/>
          <w:sz w:val="20"/>
          <w:szCs w:val="20"/>
          <w:lang w:val="en-US"/>
        </w:rPr>
        <w:t>representative</w:t>
      </w:r>
      <w:proofErr w:type="gramEnd"/>
      <w:r>
        <w:rPr>
          <w:rFonts w:cstheme="minorHAnsi"/>
          <w:sz w:val="20"/>
          <w:szCs w:val="20"/>
          <w:lang w:val="en-US"/>
        </w:rPr>
        <w:t xml:space="preserve"> of different </w:t>
      </w:r>
      <w:r w:rsidR="00723E62">
        <w:rPr>
          <w:rFonts w:cstheme="minorHAnsi"/>
          <w:sz w:val="20"/>
          <w:szCs w:val="20"/>
          <w:lang w:val="en-US"/>
        </w:rPr>
        <w:t>topic</w:t>
      </w:r>
      <w:r>
        <w:rPr>
          <w:rFonts w:cstheme="minorHAnsi"/>
          <w:sz w:val="20"/>
          <w:szCs w:val="20"/>
          <w:lang w:val="en-US"/>
        </w:rPr>
        <w:t xml:space="preserve">s of research at the </w:t>
      </w:r>
      <w:r w:rsidR="008C3BC1">
        <w:rPr>
          <w:rFonts w:cstheme="minorHAnsi"/>
          <w:sz w:val="20"/>
          <w:szCs w:val="20"/>
          <w:lang w:val="en-US"/>
        </w:rPr>
        <w:t>U</w:t>
      </w:r>
      <w:r>
        <w:rPr>
          <w:rFonts w:cstheme="minorHAnsi"/>
          <w:sz w:val="20"/>
          <w:szCs w:val="20"/>
          <w:lang w:val="en-US"/>
        </w:rPr>
        <w:t>niversity</w:t>
      </w:r>
      <w:r w:rsidR="00DC1158">
        <w:rPr>
          <w:rFonts w:cstheme="minorHAnsi"/>
          <w:sz w:val="20"/>
          <w:szCs w:val="20"/>
          <w:lang w:val="en-US"/>
        </w:rPr>
        <w:t xml:space="preserve">. During this meeting the PhD candidates from the Faculty of Medicine were particularly challenged by the PhD </w:t>
      </w:r>
      <w:r w:rsidR="009C4E9D">
        <w:rPr>
          <w:rFonts w:cstheme="minorHAnsi"/>
          <w:sz w:val="20"/>
          <w:szCs w:val="20"/>
          <w:lang w:val="en-US"/>
        </w:rPr>
        <w:t>candidate of the ORPHEUS visiting committee.</w:t>
      </w:r>
      <w:r>
        <w:rPr>
          <w:rFonts w:cstheme="minorHAnsi"/>
          <w:sz w:val="20"/>
          <w:szCs w:val="20"/>
          <w:lang w:val="en-US"/>
        </w:rPr>
        <w:t xml:space="preserve"> </w:t>
      </w:r>
      <w:r w:rsidR="009C4E9D">
        <w:rPr>
          <w:rFonts w:cstheme="minorHAnsi"/>
          <w:sz w:val="20"/>
          <w:szCs w:val="20"/>
          <w:lang w:val="en-US"/>
        </w:rPr>
        <w:t xml:space="preserve">This meeting was </w:t>
      </w:r>
      <w:r>
        <w:rPr>
          <w:rFonts w:cstheme="minorHAnsi"/>
          <w:sz w:val="20"/>
          <w:szCs w:val="20"/>
          <w:lang w:val="en-US"/>
        </w:rPr>
        <w:t xml:space="preserve">followed by another very important </w:t>
      </w:r>
      <w:r w:rsidR="009C4E9D">
        <w:rPr>
          <w:rFonts w:cstheme="minorHAnsi"/>
          <w:sz w:val="20"/>
          <w:szCs w:val="20"/>
          <w:lang w:val="en-US"/>
        </w:rPr>
        <w:t>one</w:t>
      </w:r>
      <w:r>
        <w:rPr>
          <w:rFonts w:cstheme="minorHAnsi"/>
          <w:sz w:val="20"/>
          <w:szCs w:val="20"/>
          <w:lang w:val="en-US"/>
        </w:rPr>
        <w:t xml:space="preserve"> of the </w:t>
      </w:r>
      <w:r w:rsidR="009C4E9D">
        <w:rPr>
          <w:rFonts w:cstheme="minorHAnsi"/>
          <w:sz w:val="20"/>
          <w:szCs w:val="20"/>
          <w:lang w:val="en-US"/>
        </w:rPr>
        <w:t>visiting delegates</w:t>
      </w:r>
      <w:r>
        <w:rPr>
          <w:rFonts w:cstheme="minorHAnsi"/>
          <w:sz w:val="20"/>
          <w:szCs w:val="20"/>
          <w:lang w:val="en-US"/>
        </w:rPr>
        <w:t xml:space="preserve"> with a panel of 10 supervisors of PhD candidates in different fields of research activity.</w:t>
      </w:r>
    </w:p>
    <w:p w14:paraId="68BD88D5" w14:textId="67199EDC" w:rsidR="00CD520C" w:rsidRDefault="00CD520C" w:rsidP="00EC4630">
      <w:pPr>
        <w:spacing w:line="240" w:lineRule="auto"/>
        <w:jc w:val="both"/>
        <w:rPr>
          <w:rFonts w:cstheme="minorHAnsi"/>
          <w:sz w:val="20"/>
          <w:szCs w:val="20"/>
          <w:lang w:val="en-US"/>
        </w:rPr>
      </w:pPr>
      <w:r>
        <w:rPr>
          <w:rFonts w:cstheme="minorHAnsi"/>
          <w:sz w:val="20"/>
          <w:szCs w:val="20"/>
          <w:lang w:val="en-US"/>
        </w:rPr>
        <w:t xml:space="preserve">During the entire meeting samples of thesis recently defended at the University have been proposed for examination by the committee. </w:t>
      </w:r>
    </w:p>
    <w:p w14:paraId="5CF05B93" w14:textId="6689876B" w:rsidR="00F937DD" w:rsidRDefault="00F937DD" w:rsidP="00EC4630">
      <w:pPr>
        <w:spacing w:line="240" w:lineRule="auto"/>
        <w:jc w:val="both"/>
        <w:rPr>
          <w:rFonts w:cstheme="minorHAnsi"/>
          <w:sz w:val="20"/>
          <w:szCs w:val="20"/>
          <w:lang w:val="en-US"/>
        </w:rPr>
      </w:pPr>
      <w:r>
        <w:rPr>
          <w:rFonts w:cstheme="minorHAnsi"/>
          <w:sz w:val="20"/>
          <w:szCs w:val="20"/>
          <w:lang w:val="en-US"/>
        </w:rPr>
        <w:t>The second day was devoted to further discussion</w:t>
      </w:r>
      <w:r w:rsidR="008C3BC1">
        <w:rPr>
          <w:rFonts w:cstheme="minorHAnsi"/>
          <w:sz w:val="20"/>
          <w:szCs w:val="20"/>
          <w:lang w:val="en-US"/>
        </w:rPr>
        <w:t>s</w:t>
      </w:r>
      <w:r>
        <w:rPr>
          <w:rFonts w:cstheme="minorHAnsi"/>
          <w:sz w:val="20"/>
          <w:szCs w:val="20"/>
          <w:lang w:val="en-US"/>
        </w:rPr>
        <w:t xml:space="preserve"> with different members of the PhD program staff and </w:t>
      </w:r>
      <w:r w:rsidR="009C4E9D">
        <w:rPr>
          <w:rFonts w:cstheme="minorHAnsi"/>
          <w:sz w:val="20"/>
          <w:szCs w:val="20"/>
          <w:lang w:val="en-US"/>
        </w:rPr>
        <w:t xml:space="preserve">finally </w:t>
      </w:r>
      <w:r>
        <w:rPr>
          <w:rFonts w:cstheme="minorHAnsi"/>
          <w:sz w:val="20"/>
          <w:szCs w:val="20"/>
          <w:lang w:val="en-US"/>
        </w:rPr>
        <w:t>close</w:t>
      </w:r>
      <w:r w:rsidR="00723E62">
        <w:rPr>
          <w:rFonts w:cstheme="minorHAnsi"/>
          <w:sz w:val="20"/>
          <w:szCs w:val="20"/>
          <w:lang w:val="en-US"/>
        </w:rPr>
        <w:t>d</w:t>
      </w:r>
      <w:r>
        <w:rPr>
          <w:rFonts w:cstheme="minorHAnsi"/>
          <w:sz w:val="20"/>
          <w:szCs w:val="20"/>
          <w:lang w:val="en-US"/>
        </w:rPr>
        <w:t xml:space="preserve"> </w:t>
      </w:r>
      <w:r w:rsidR="008C3BC1">
        <w:rPr>
          <w:rFonts w:cstheme="minorHAnsi"/>
          <w:sz w:val="20"/>
          <w:szCs w:val="20"/>
          <w:lang w:val="en-US"/>
        </w:rPr>
        <w:t>debates</w:t>
      </w:r>
      <w:r>
        <w:rPr>
          <w:rFonts w:cstheme="minorHAnsi"/>
          <w:sz w:val="20"/>
          <w:szCs w:val="20"/>
          <w:lang w:val="en-US"/>
        </w:rPr>
        <w:t xml:space="preserve"> between </w:t>
      </w:r>
      <w:r w:rsidR="008C3BC1">
        <w:rPr>
          <w:rFonts w:cstheme="minorHAnsi"/>
          <w:sz w:val="20"/>
          <w:szCs w:val="20"/>
          <w:lang w:val="en-US"/>
        </w:rPr>
        <w:t xml:space="preserve">the </w:t>
      </w:r>
      <w:r>
        <w:rPr>
          <w:rFonts w:cstheme="minorHAnsi"/>
          <w:sz w:val="20"/>
          <w:szCs w:val="20"/>
          <w:lang w:val="en-US"/>
        </w:rPr>
        <w:t>member</w:t>
      </w:r>
      <w:r w:rsidR="008C3BC1">
        <w:rPr>
          <w:rFonts w:cstheme="minorHAnsi"/>
          <w:sz w:val="20"/>
          <w:szCs w:val="20"/>
          <w:lang w:val="en-US"/>
        </w:rPr>
        <w:t>s</w:t>
      </w:r>
      <w:r>
        <w:rPr>
          <w:rFonts w:cstheme="minorHAnsi"/>
          <w:sz w:val="20"/>
          <w:szCs w:val="20"/>
          <w:lang w:val="en-US"/>
        </w:rPr>
        <w:t xml:space="preserve"> of the visiting committee. A restitution of main conclusions of the ORPHEUS visiting committee was held at the end </w:t>
      </w:r>
      <w:r w:rsidR="008564FE">
        <w:rPr>
          <w:rFonts w:cstheme="minorHAnsi"/>
          <w:sz w:val="20"/>
          <w:szCs w:val="20"/>
          <w:lang w:val="en-US"/>
        </w:rPr>
        <w:t>o</w:t>
      </w:r>
      <w:r>
        <w:rPr>
          <w:rFonts w:cstheme="minorHAnsi"/>
          <w:sz w:val="20"/>
          <w:szCs w:val="20"/>
          <w:lang w:val="en-US"/>
        </w:rPr>
        <w:t>f the process</w:t>
      </w:r>
      <w:r w:rsidR="009C4E9D">
        <w:rPr>
          <w:rFonts w:cstheme="minorHAnsi"/>
          <w:sz w:val="20"/>
          <w:szCs w:val="20"/>
          <w:lang w:val="en-US"/>
        </w:rPr>
        <w:t xml:space="preserve"> in the presence of university representatives</w:t>
      </w:r>
      <w:r>
        <w:rPr>
          <w:rFonts w:cstheme="minorHAnsi"/>
          <w:sz w:val="20"/>
          <w:szCs w:val="20"/>
          <w:lang w:val="en-US"/>
        </w:rPr>
        <w:t xml:space="preserve"> to thank the University and staff for </w:t>
      </w:r>
      <w:r w:rsidR="00723E62">
        <w:rPr>
          <w:rFonts w:cstheme="minorHAnsi"/>
          <w:sz w:val="20"/>
          <w:szCs w:val="20"/>
          <w:lang w:val="en-US"/>
        </w:rPr>
        <w:t xml:space="preserve">their </w:t>
      </w:r>
      <w:r w:rsidR="00153986">
        <w:rPr>
          <w:rFonts w:cstheme="minorHAnsi"/>
          <w:sz w:val="20"/>
          <w:szCs w:val="20"/>
          <w:lang w:val="en-US"/>
        </w:rPr>
        <w:t>professionalism</w:t>
      </w:r>
      <w:r w:rsidR="008564FE">
        <w:rPr>
          <w:rFonts w:cstheme="minorHAnsi"/>
          <w:sz w:val="20"/>
          <w:szCs w:val="20"/>
          <w:lang w:val="en-US"/>
        </w:rPr>
        <w:t xml:space="preserve">, </w:t>
      </w:r>
      <w:r>
        <w:rPr>
          <w:rFonts w:cstheme="minorHAnsi"/>
          <w:sz w:val="20"/>
          <w:szCs w:val="20"/>
          <w:lang w:val="en-US"/>
        </w:rPr>
        <w:t xml:space="preserve">quality of exchanges and precise responses to </w:t>
      </w:r>
      <w:r w:rsidR="008564FE">
        <w:rPr>
          <w:rFonts w:cstheme="minorHAnsi"/>
          <w:sz w:val="20"/>
          <w:szCs w:val="20"/>
          <w:lang w:val="en-US"/>
        </w:rPr>
        <w:t xml:space="preserve">the </w:t>
      </w:r>
      <w:r>
        <w:rPr>
          <w:rFonts w:cstheme="minorHAnsi"/>
          <w:sz w:val="20"/>
          <w:szCs w:val="20"/>
          <w:lang w:val="en-US"/>
        </w:rPr>
        <w:t xml:space="preserve">numerous </w:t>
      </w:r>
      <w:r w:rsidR="00723E62">
        <w:rPr>
          <w:rFonts w:cstheme="minorHAnsi"/>
          <w:sz w:val="20"/>
          <w:szCs w:val="20"/>
          <w:lang w:val="en-US"/>
        </w:rPr>
        <w:t>questions</w:t>
      </w:r>
      <w:r>
        <w:rPr>
          <w:rFonts w:cstheme="minorHAnsi"/>
          <w:sz w:val="20"/>
          <w:szCs w:val="20"/>
          <w:lang w:val="en-US"/>
        </w:rPr>
        <w:t xml:space="preserve"> from the ORPHEUS delegates.</w:t>
      </w:r>
    </w:p>
    <w:p w14:paraId="7E5794BF" w14:textId="0989E9F3" w:rsidR="00BF200D" w:rsidRDefault="00BF200D" w:rsidP="00EC4630">
      <w:pPr>
        <w:spacing w:line="240" w:lineRule="auto"/>
        <w:jc w:val="both"/>
        <w:rPr>
          <w:rFonts w:cstheme="minorHAnsi"/>
          <w:sz w:val="20"/>
          <w:szCs w:val="20"/>
          <w:lang w:val="en-US"/>
        </w:rPr>
      </w:pPr>
    </w:p>
    <w:p w14:paraId="0AE0CB4C" w14:textId="6CE3E90A" w:rsidR="003E27C9" w:rsidRDefault="003E27C9" w:rsidP="00EC4630">
      <w:pPr>
        <w:spacing w:line="240" w:lineRule="auto"/>
        <w:jc w:val="both"/>
        <w:rPr>
          <w:rFonts w:cstheme="minorHAnsi"/>
          <w:sz w:val="20"/>
          <w:szCs w:val="20"/>
          <w:lang w:val="en-US"/>
        </w:rPr>
      </w:pPr>
    </w:p>
    <w:p w14:paraId="7E701AF1" w14:textId="2DC68890" w:rsidR="003E27C9" w:rsidRDefault="003E27C9" w:rsidP="00EC4630">
      <w:pPr>
        <w:spacing w:line="240" w:lineRule="auto"/>
        <w:jc w:val="both"/>
        <w:rPr>
          <w:rFonts w:cstheme="minorHAnsi"/>
          <w:sz w:val="20"/>
          <w:szCs w:val="20"/>
          <w:lang w:val="en-US"/>
        </w:rPr>
      </w:pPr>
    </w:p>
    <w:p w14:paraId="151828CC" w14:textId="77777777" w:rsidR="003E27C9" w:rsidRDefault="003E27C9" w:rsidP="00EC4630">
      <w:pPr>
        <w:spacing w:line="240" w:lineRule="auto"/>
        <w:jc w:val="both"/>
        <w:rPr>
          <w:rFonts w:cstheme="minorHAnsi"/>
          <w:sz w:val="20"/>
          <w:szCs w:val="20"/>
          <w:lang w:val="en-US"/>
        </w:rPr>
      </w:pPr>
    </w:p>
    <w:p w14:paraId="6AD2ACFB" w14:textId="6869D33C" w:rsidR="00BF200D" w:rsidRPr="0043502C" w:rsidRDefault="007B3C60" w:rsidP="0043502C">
      <w:pPr>
        <w:spacing w:line="240" w:lineRule="auto"/>
        <w:jc w:val="center"/>
        <w:rPr>
          <w:rFonts w:cstheme="minorHAnsi"/>
          <w:b/>
          <w:bCs/>
          <w:sz w:val="28"/>
          <w:szCs w:val="28"/>
          <w:lang w:val="en-US"/>
        </w:rPr>
      </w:pPr>
      <w:r w:rsidRPr="0043502C">
        <w:rPr>
          <w:rFonts w:cstheme="minorHAnsi"/>
          <w:b/>
          <w:bCs/>
          <w:sz w:val="28"/>
          <w:szCs w:val="28"/>
          <w:lang w:val="en-US"/>
        </w:rPr>
        <w:t>Main g</w:t>
      </w:r>
      <w:r w:rsidR="00BF200D" w:rsidRPr="0043502C">
        <w:rPr>
          <w:rFonts w:cstheme="minorHAnsi"/>
          <w:b/>
          <w:bCs/>
          <w:sz w:val="28"/>
          <w:szCs w:val="28"/>
          <w:lang w:val="en-US"/>
        </w:rPr>
        <w:t>eneral characteristics of the University and the PhD program in Lund</w:t>
      </w:r>
    </w:p>
    <w:p w14:paraId="16BD1232" w14:textId="272802CD" w:rsidR="008E4DA3" w:rsidRDefault="00DB3710" w:rsidP="00DB3710">
      <w:pPr>
        <w:pStyle w:val="ListParagraph"/>
        <w:numPr>
          <w:ilvl w:val="0"/>
          <w:numId w:val="1"/>
        </w:numPr>
        <w:spacing w:line="240" w:lineRule="auto"/>
        <w:jc w:val="both"/>
        <w:rPr>
          <w:rFonts w:cstheme="minorHAnsi"/>
          <w:sz w:val="20"/>
          <w:szCs w:val="20"/>
          <w:lang w:val="en-US"/>
        </w:rPr>
      </w:pPr>
      <w:r>
        <w:rPr>
          <w:rFonts w:cstheme="minorHAnsi"/>
          <w:sz w:val="20"/>
          <w:szCs w:val="20"/>
          <w:lang w:val="en-US"/>
        </w:rPr>
        <w:t xml:space="preserve">The University of Lund (more than 40.000 students) is one of the world’s top 100 universities </w:t>
      </w:r>
      <w:r w:rsidR="00723E62">
        <w:rPr>
          <w:rFonts w:cstheme="minorHAnsi"/>
          <w:sz w:val="20"/>
          <w:szCs w:val="20"/>
          <w:lang w:val="en-US"/>
        </w:rPr>
        <w:t>regard</w:t>
      </w:r>
      <w:r>
        <w:rPr>
          <w:rFonts w:cstheme="minorHAnsi"/>
          <w:sz w:val="20"/>
          <w:szCs w:val="20"/>
          <w:lang w:val="en-US"/>
        </w:rPr>
        <w:t>ing academic and research excellence. Doctoral program</w:t>
      </w:r>
      <w:r w:rsidR="00723E62">
        <w:rPr>
          <w:rFonts w:cstheme="minorHAnsi"/>
          <w:sz w:val="20"/>
          <w:szCs w:val="20"/>
          <w:lang w:val="en-US"/>
        </w:rPr>
        <w:t>s are</w:t>
      </w:r>
      <w:r>
        <w:rPr>
          <w:rFonts w:cstheme="minorHAnsi"/>
          <w:sz w:val="20"/>
          <w:szCs w:val="20"/>
          <w:lang w:val="en-US"/>
        </w:rPr>
        <w:t xml:space="preserve"> offered in the 9 faculties of the University and related to each faculty. The present visit focused on the doctoral program at </w:t>
      </w:r>
      <w:r w:rsidR="001C33A9">
        <w:rPr>
          <w:rFonts w:cstheme="minorHAnsi"/>
          <w:sz w:val="20"/>
          <w:szCs w:val="20"/>
          <w:lang w:val="en-US"/>
        </w:rPr>
        <w:t>F</w:t>
      </w:r>
      <w:r>
        <w:rPr>
          <w:rFonts w:cstheme="minorHAnsi"/>
          <w:sz w:val="20"/>
          <w:szCs w:val="20"/>
          <w:lang w:val="en-US"/>
        </w:rPr>
        <w:t>aculty of Medicine</w:t>
      </w:r>
      <w:r w:rsidR="002D085A">
        <w:rPr>
          <w:rFonts w:cstheme="minorHAnsi"/>
          <w:sz w:val="20"/>
          <w:szCs w:val="20"/>
          <w:lang w:val="en-US"/>
        </w:rPr>
        <w:t xml:space="preserve"> (2800 students plus 1100 PhD</w:t>
      </w:r>
      <w:r w:rsidR="0087111F">
        <w:rPr>
          <w:rFonts w:cstheme="minorHAnsi"/>
          <w:sz w:val="20"/>
          <w:szCs w:val="20"/>
          <w:lang w:val="en-US"/>
        </w:rPr>
        <w:t xml:space="preserve"> candidates)</w:t>
      </w:r>
      <w:r>
        <w:rPr>
          <w:rFonts w:cstheme="minorHAnsi"/>
          <w:sz w:val="20"/>
          <w:szCs w:val="20"/>
          <w:lang w:val="en-US"/>
        </w:rPr>
        <w:t>.</w:t>
      </w:r>
    </w:p>
    <w:p w14:paraId="279A24B1" w14:textId="2767AEA6" w:rsidR="00BE726A" w:rsidRDefault="00DB3710" w:rsidP="00DB3710">
      <w:pPr>
        <w:pStyle w:val="ListParagraph"/>
        <w:numPr>
          <w:ilvl w:val="0"/>
          <w:numId w:val="1"/>
        </w:numPr>
        <w:spacing w:line="240" w:lineRule="auto"/>
        <w:jc w:val="both"/>
        <w:rPr>
          <w:rFonts w:cstheme="minorHAnsi"/>
          <w:sz w:val="20"/>
          <w:szCs w:val="20"/>
          <w:lang w:val="en-US"/>
        </w:rPr>
      </w:pPr>
      <w:r>
        <w:rPr>
          <w:rFonts w:cstheme="minorHAnsi"/>
          <w:sz w:val="20"/>
          <w:szCs w:val="20"/>
          <w:lang w:val="en-US"/>
        </w:rPr>
        <w:t xml:space="preserve">PhD education through the specific PhD program at the </w:t>
      </w:r>
      <w:r w:rsidR="001C33A9">
        <w:rPr>
          <w:rFonts w:cstheme="minorHAnsi"/>
          <w:sz w:val="20"/>
          <w:szCs w:val="20"/>
          <w:lang w:val="en-US"/>
        </w:rPr>
        <w:t>F</w:t>
      </w:r>
      <w:r>
        <w:rPr>
          <w:rFonts w:cstheme="minorHAnsi"/>
          <w:sz w:val="20"/>
          <w:szCs w:val="20"/>
          <w:lang w:val="en-US"/>
        </w:rPr>
        <w:t xml:space="preserve">aculty of Medicine is directly linked to original research. </w:t>
      </w:r>
      <w:r w:rsidR="001C33A9">
        <w:rPr>
          <w:rFonts w:cstheme="minorHAnsi"/>
          <w:sz w:val="20"/>
          <w:szCs w:val="20"/>
          <w:lang w:val="en-US"/>
        </w:rPr>
        <w:t xml:space="preserve">Indeed, in 2018 the Faculty of Medicine </w:t>
      </w:r>
      <w:proofErr w:type="gramStart"/>
      <w:r w:rsidR="001C33A9">
        <w:rPr>
          <w:rFonts w:cstheme="minorHAnsi"/>
          <w:sz w:val="20"/>
          <w:szCs w:val="20"/>
          <w:lang w:val="en-US"/>
        </w:rPr>
        <w:t>has published</w:t>
      </w:r>
      <w:proofErr w:type="gramEnd"/>
      <w:r w:rsidR="001C33A9">
        <w:rPr>
          <w:rFonts w:cstheme="minorHAnsi"/>
          <w:sz w:val="20"/>
          <w:szCs w:val="20"/>
          <w:lang w:val="en-US"/>
        </w:rPr>
        <w:t xml:space="preserve"> 1460 scientific articles. </w:t>
      </w:r>
      <w:r>
        <w:rPr>
          <w:rFonts w:cstheme="minorHAnsi"/>
          <w:sz w:val="20"/>
          <w:szCs w:val="20"/>
          <w:lang w:val="en-US"/>
        </w:rPr>
        <w:t>As reported from the questionnaire, in 2019 the</w:t>
      </w:r>
      <w:r w:rsidR="00BE726A">
        <w:rPr>
          <w:rFonts w:cstheme="minorHAnsi"/>
          <w:sz w:val="20"/>
          <w:szCs w:val="20"/>
          <w:lang w:val="en-US"/>
        </w:rPr>
        <w:t xml:space="preserve"> </w:t>
      </w:r>
      <w:r w:rsidR="00D575E6">
        <w:rPr>
          <w:rFonts w:cstheme="minorHAnsi"/>
          <w:sz w:val="20"/>
          <w:szCs w:val="20"/>
          <w:lang w:val="en-US"/>
        </w:rPr>
        <w:t xml:space="preserve">total </w:t>
      </w:r>
      <w:r w:rsidR="00BE726A">
        <w:rPr>
          <w:rFonts w:cstheme="minorHAnsi"/>
          <w:sz w:val="20"/>
          <w:szCs w:val="20"/>
          <w:lang w:val="en-US"/>
        </w:rPr>
        <w:t>number of PhD candidates in the</w:t>
      </w:r>
      <w:r>
        <w:rPr>
          <w:rFonts w:cstheme="minorHAnsi"/>
          <w:sz w:val="20"/>
          <w:szCs w:val="20"/>
          <w:lang w:val="en-US"/>
        </w:rPr>
        <w:t xml:space="preserve"> program </w:t>
      </w:r>
      <w:r w:rsidR="00BE726A">
        <w:rPr>
          <w:rFonts w:cstheme="minorHAnsi"/>
          <w:sz w:val="20"/>
          <w:szCs w:val="20"/>
          <w:lang w:val="en-US"/>
        </w:rPr>
        <w:t>was about 1100, 70% of them being involved in clinical training. 14 PhD candidates are currently enrolled in an international joint program</w:t>
      </w:r>
      <w:r w:rsidR="001C33A9">
        <w:rPr>
          <w:rFonts w:cstheme="minorHAnsi"/>
          <w:sz w:val="20"/>
          <w:szCs w:val="20"/>
          <w:lang w:val="en-US"/>
        </w:rPr>
        <w:t xml:space="preserve"> and 128 candidates enrolled in the program have a basic education </w:t>
      </w:r>
      <w:r w:rsidR="00D575E6">
        <w:rPr>
          <w:rFonts w:cstheme="minorHAnsi"/>
          <w:sz w:val="20"/>
          <w:szCs w:val="20"/>
          <w:lang w:val="en-US"/>
        </w:rPr>
        <w:t>in another country (less than 12% of foreign PhD candidates).</w:t>
      </w:r>
    </w:p>
    <w:p w14:paraId="4FA3F085" w14:textId="65D6FE31" w:rsidR="00B50C40" w:rsidRDefault="00B50C40" w:rsidP="00DB3710">
      <w:pPr>
        <w:pStyle w:val="ListParagraph"/>
        <w:numPr>
          <w:ilvl w:val="0"/>
          <w:numId w:val="1"/>
        </w:numPr>
        <w:spacing w:line="240" w:lineRule="auto"/>
        <w:jc w:val="both"/>
        <w:rPr>
          <w:rFonts w:cstheme="minorHAnsi"/>
          <w:sz w:val="20"/>
          <w:szCs w:val="20"/>
          <w:lang w:val="en-US"/>
        </w:rPr>
      </w:pPr>
      <w:r>
        <w:rPr>
          <w:rFonts w:cstheme="minorHAnsi"/>
          <w:sz w:val="20"/>
          <w:szCs w:val="20"/>
          <w:lang w:val="en-US"/>
        </w:rPr>
        <w:t xml:space="preserve">PhD education is under the responsibility of a </w:t>
      </w:r>
      <w:r w:rsidRPr="00987CDB">
        <w:rPr>
          <w:rFonts w:cstheme="minorHAnsi"/>
          <w:b/>
          <w:bCs/>
          <w:sz w:val="20"/>
          <w:szCs w:val="20"/>
          <w:lang w:val="en-US"/>
        </w:rPr>
        <w:t>Research Study Board</w:t>
      </w:r>
      <w:r>
        <w:rPr>
          <w:rFonts w:cstheme="minorHAnsi"/>
          <w:sz w:val="20"/>
          <w:szCs w:val="20"/>
          <w:lang w:val="en-US"/>
        </w:rPr>
        <w:t xml:space="preserve"> </w:t>
      </w:r>
      <w:r w:rsidR="00433185">
        <w:rPr>
          <w:rFonts w:cstheme="minorHAnsi"/>
          <w:sz w:val="20"/>
          <w:szCs w:val="20"/>
          <w:lang w:val="en-US"/>
        </w:rPr>
        <w:t xml:space="preserve">at the Faculty of Medicine </w:t>
      </w:r>
      <w:r>
        <w:rPr>
          <w:rFonts w:cstheme="minorHAnsi"/>
          <w:sz w:val="20"/>
          <w:szCs w:val="20"/>
          <w:lang w:val="en-US"/>
        </w:rPr>
        <w:t>including participation of representative of PhD candidates.</w:t>
      </w:r>
    </w:p>
    <w:p w14:paraId="21FF5E2F" w14:textId="498D7AC4" w:rsidR="001C33A9" w:rsidRDefault="00BE726A" w:rsidP="00DB3710">
      <w:pPr>
        <w:pStyle w:val="ListParagraph"/>
        <w:numPr>
          <w:ilvl w:val="0"/>
          <w:numId w:val="1"/>
        </w:numPr>
        <w:spacing w:line="240" w:lineRule="auto"/>
        <w:jc w:val="both"/>
        <w:rPr>
          <w:rFonts w:cstheme="minorHAnsi"/>
          <w:sz w:val="20"/>
          <w:szCs w:val="20"/>
          <w:lang w:val="en-US"/>
        </w:rPr>
      </w:pPr>
      <w:r>
        <w:rPr>
          <w:rFonts w:cstheme="minorHAnsi"/>
          <w:sz w:val="20"/>
          <w:szCs w:val="20"/>
          <w:lang w:val="en-US"/>
        </w:rPr>
        <w:t xml:space="preserve">The number of potential supervisors and co-supervisors </w:t>
      </w:r>
      <w:r w:rsidR="001C33A9">
        <w:rPr>
          <w:rFonts w:cstheme="minorHAnsi"/>
          <w:sz w:val="20"/>
          <w:szCs w:val="20"/>
          <w:lang w:val="en-US"/>
        </w:rPr>
        <w:t xml:space="preserve">for the program </w:t>
      </w:r>
      <w:r>
        <w:rPr>
          <w:rFonts w:cstheme="minorHAnsi"/>
          <w:sz w:val="20"/>
          <w:szCs w:val="20"/>
          <w:lang w:val="en-US"/>
        </w:rPr>
        <w:t xml:space="preserve">is in the range of </w:t>
      </w:r>
      <w:r w:rsidR="00D575E6">
        <w:rPr>
          <w:rFonts w:cstheme="minorHAnsi"/>
          <w:sz w:val="20"/>
          <w:szCs w:val="20"/>
          <w:lang w:val="en-US"/>
        </w:rPr>
        <w:t>8</w:t>
      </w:r>
      <w:r>
        <w:rPr>
          <w:rFonts w:cstheme="minorHAnsi"/>
          <w:sz w:val="20"/>
          <w:szCs w:val="20"/>
          <w:lang w:val="en-US"/>
        </w:rPr>
        <w:t>00 (active researchers).</w:t>
      </w:r>
      <w:r w:rsidR="001C33A9">
        <w:rPr>
          <w:rFonts w:cstheme="minorHAnsi"/>
          <w:sz w:val="20"/>
          <w:szCs w:val="20"/>
          <w:lang w:val="en-US"/>
        </w:rPr>
        <w:t xml:space="preserve"> The Faculty of Medicine has explicitly 150 professors and 450 researchers with </w:t>
      </w:r>
      <w:proofErr w:type="gramStart"/>
      <w:r w:rsidR="001C33A9">
        <w:rPr>
          <w:rFonts w:cstheme="minorHAnsi"/>
          <w:sz w:val="20"/>
          <w:szCs w:val="20"/>
          <w:lang w:val="en-US"/>
        </w:rPr>
        <w:t>the permission</w:t>
      </w:r>
      <w:proofErr w:type="gramEnd"/>
      <w:r w:rsidR="001C33A9">
        <w:rPr>
          <w:rFonts w:cstheme="minorHAnsi"/>
          <w:sz w:val="20"/>
          <w:szCs w:val="20"/>
          <w:lang w:val="en-US"/>
        </w:rPr>
        <w:t xml:space="preserve"> to supervise PhD candidates, which means that they have followed the mandatory course for supervisor proposed by the University.</w:t>
      </w:r>
      <w:r w:rsidR="0079240A">
        <w:rPr>
          <w:rFonts w:cstheme="minorHAnsi"/>
          <w:sz w:val="20"/>
          <w:szCs w:val="20"/>
          <w:lang w:val="en-US"/>
        </w:rPr>
        <w:t xml:space="preserve"> There is no formal limitation of the number of PhD candidates to be at the same time on the responsibility of one </w:t>
      </w:r>
      <w:proofErr w:type="gramStart"/>
      <w:r w:rsidR="0079240A">
        <w:rPr>
          <w:rFonts w:cstheme="minorHAnsi"/>
          <w:sz w:val="20"/>
          <w:szCs w:val="20"/>
          <w:lang w:val="en-US"/>
        </w:rPr>
        <w:t>supervisor</w:t>
      </w:r>
      <w:proofErr w:type="gramEnd"/>
      <w:r w:rsidR="0079240A">
        <w:rPr>
          <w:rFonts w:cstheme="minorHAnsi"/>
          <w:sz w:val="20"/>
          <w:szCs w:val="20"/>
          <w:lang w:val="en-US"/>
        </w:rPr>
        <w:t xml:space="preserve"> but the mean is declared to be around 1 to 2 candidates per supervisor with exceptions. A minimum of 100 hours</w:t>
      </w:r>
      <w:r w:rsidR="003E27C9">
        <w:rPr>
          <w:rFonts w:cstheme="minorHAnsi"/>
          <w:sz w:val="20"/>
          <w:szCs w:val="20"/>
          <w:lang w:val="en-US"/>
        </w:rPr>
        <w:t xml:space="preserve"> a year</w:t>
      </w:r>
      <w:r w:rsidR="0079240A">
        <w:rPr>
          <w:rFonts w:cstheme="minorHAnsi"/>
          <w:sz w:val="20"/>
          <w:szCs w:val="20"/>
          <w:lang w:val="en-US"/>
        </w:rPr>
        <w:t xml:space="preserve"> supervision per candidate is the time specifically devoted to PhD education.</w:t>
      </w:r>
    </w:p>
    <w:p w14:paraId="04E5E7F8" w14:textId="0BB02352" w:rsidR="00DB3710" w:rsidRDefault="001C33A9" w:rsidP="00DB3710">
      <w:pPr>
        <w:pStyle w:val="ListParagraph"/>
        <w:numPr>
          <w:ilvl w:val="0"/>
          <w:numId w:val="1"/>
        </w:numPr>
        <w:spacing w:line="240" w:lineRule="auto"/>
        <w:jc w:val="both"/>
        <w:rPr>
          <w:rFonts w:cstheme="minorHAnsi"/>
          <w:sz w:val="20"/>
          <w:szCs w:val="20"/>
          <w:lang w:val="en-US"/>
        </w:rPr>
      </w:pPr>
      <w:r>
        <w:rPr>
          <w:rFonts w:cstheme="minorHAnsi"/>
          <w:sz w:val="20"/>
          <w:szCs w:val="20"/>
          <w:lang w:val="en-US"/>
        </w:rPr>
        <w:t>In 2018 the number of PhD thesis defended at the Faculty of Medicine was 160</w:t>
      </w:r>
      <w:r w:rsidR="00D575E6">
        <w:rPr>
          <w:rFonts w:cstheme="minorHAnsi"/>
          <w:sz w:val="20"/>
          <w:szCs w:val="20"/>
          <w:lang w:val="en-US"/>
        </w:rPr>
        <w:t xml:space="preserve"> (about 15% of total enrolled).</w:t>
      </w:r>
      <w:r w:rsidR="00BE726A">
        <w:rPr>
          <w:rFonts w:cstheme="minorHAnsi"/>
          <w:sz w:val="20"/>
          <w:szCs w:val="20"/>
          <w:lang w:val="en-US"/>
        </w:rPr>
        <w:t xml:space="preserve"> </w:t>
      </w:r>
    </w:p>
    <w:p w14:paraId="7F47B516" w14:textId="18FAE47C" w:rsidR="00D575E6" w:rsidRDefault="00D575E6" w:rsidP="00DB3710">
      <w:pPr>
        <w:pStyle w:val="ListParagraph"/>
        <w:numPr>
          <w:ilvl w:val="0"/>
          <w:numId w:val="1"/>
        </w:numPr>
        <w:spacing w:line="240" w:lineRule="auto"/>
        <w:jc w:val="both"/>
        <w:rPr>
          <w:rFonts w:cstheme="minorHAnsi"/>
          <w:sz w:val="20"/>
          <w:szCs w:val="20"/>
          <w:lang w:val="en-US"/>
        </w:rPr>
      </w:pPr>
      <w:r>
        <w:rPr>
          <w:rFonts w:cstheme="minorHAnsi"/>
          <w:sz w:val="20"/>
          <w:szCs w:val="20"/>
          <w:lang w:val="en-US"/>
        </w:rPr>
        <w:t xml:space="preserve">Clinical and teaching activities are compatible with </w:t>
      </w:r>
      <w:proofErr w:type="gramStart"/>
      <w:r>
        <w:rPr>
          <w:rFonts w:cstheme="minorHAnsi"/>
          <w:sz w:val="20"/>
          <w:szCs w:val="20"/>
          <w:lang w:val="en-US"/>
        </w:rPr>
        <w:t>the PhD</w:t>
      </w:r>
      <w:proofErr w:type="gramEnd"/>
      <w:r>
        <w:rPr>
          <w:rFonts w:cstheme="minorHAnsi"/>
          <w:sz w:val="20"/>
          <w:szCs w:val="20"/>
          <w:lang w:val="en-US"/>
        </w:rPr>
        <w:t xml:space="preserve"> training and in such a case</w:t>
      </w:r>
      <w:r w:rsidR="006F245C">
        <w:rPr>
          <w:rFonts w:cstheme="minorHAnsi"/>
          <w:sz w:val="20"/>
          <w:szCs w:val="20"/>
          <w:lang w:val="en-US"/>
        </w:rPr>
        <w:t xml:space="preserve"> the</w:t>
      </w:r>
      <w:r>
        <w:rPr>
          <w:rFonts w:cstheme="minorHAnsi"/>
          <w:sz w:val="20"/>
          <w:szCs w:val="20"/>
          <w:lang w:val="en-US"/>
        </w:rPr>
        <w:t xml:space="preserve"> </w:t>
      </w:r>
      <w:r w:rsidR="006F245C">
        <w:rPr>
          <w:rFonts w:cstheme="minorHAnsi"/>
          <w:sz w:val="20"/>
          <w:szCs w:val="20"/>
          <w:lang w:val="en-US"/>
        </w:rPr>
        <w:t>candidates are considered as contributing half-time to PhD studies.</w:t>
      </w:r>
    </w:p>
    <w:p w14:paraId="6B4A2EAB" w14:textId="3EDB9903" w:rsidR="006F245C" w:rsidRDefault="006F245C" w:rsidP="00DB3710">
      <w:pPr>
        <w:pStyle w:val="ListParagraph"/>
        <w:numPr>
          <w:ilvl w:val="0"/>
          <w:numId w:val="1"/>
        </w:numPr>
        <w:spacing w:line="240" w:lineRule="auto"/>
        <w:jc w:val="both"/>
        <w:rPr>
          <w:rFonts w:cstheme="minorHAnsi"/>
          <w:sz w:val="20"/>
          <w:szCs w:val="20"/>
          <w:lang w:val="en-US"/>
        </w:rPr>
      </w:pPr>
      <w:r>
        <w:rPr>
          <w:rFonts w:cstheme="minorHAnsi"/>
          <w:sz w:val="20"/>
          <w:szCs w:val="20"/>
          <w:lang w:val="en-US"/>
        </w:rPr>
        <w:t>The duration of the PhD program is defined at national level. Four years are dedicated to PhD studies in Sweden, thus extending the implementation of the Bologna process based on 3 year full-time doctoral education. Consequently, half-time PhD candidates are allowed to have 8 years to complete their studies.</w:t>
      </w:r>
      <w:r w:rsidR="003E27C9">
        <w:rPr>
          <w:rFonts w:cstheme="minorHAnsi"/>
          <w:sz w:val="20"/>
          <w:szCs w:val="20"/>
          <w:lang w:val="en-US"/>
        </w:rPr>
        <w:t xml:space="preserve"> Prolongations can be obtained with justifications.</w:t>
      </w:r>
    </w:p>
    <w:p w14:paraId="0ECD2009" w14:textId="769487BD" w:rsidR="00FB3950" w:rsidRDefault="00FB3950" w:rsidP="00DB3710">
      <w:pPr>
        <w:pStyle w:val="ListParagraph"/>
        <w:numPr>
          <w:ilvl w:val="0"/>
          <w:numId w:val="1"/>
        </w:numPr>
        <w:spacing w:line="240" w:lineRule="auto"/>
        <w:jc w:val="both"/>
        <w:rPr>
          <w:rFonts w:cstheme="minorHAnsi"/>
          <w:sz w:val="20"/>
          <w:szCs w:val="20"/>
          <w:lang w:val="en-US"/>
        </w:rPr>
      </w:pPr>
      <w:r>
        <w:rPr>
          <w:rFonts w:cstheme="minorHAnsi"/>
          <w:sz w:val="20"/>
          <w:szCs w:val="20"/>
          <w:lang w:val="en-US"/>
        </w:rPr>
        <w:t xml:space="preserve">Doctoral studentships are used as primary support for doctoral education. In such a case the </w:t>
      </w:r>
      <w:r w:rsidR="008B552E">
        <w:rPr>
          <w:rFonts w:cstheme="minorHAnsi"/>
          <w:sz w:val="20"/>
          <w:szCs w:val="20"/>
          <w:lang w:val="en-US"/>
        </w:rPr>
        <w:t>U</w:t>
      </w:r>
      <w:r>
        <w:rPr>
          <w:rFonts w:cstheme="minorHAnsi"/>
          <w:sz w:val="20"/>
          <w:szCs w:val="20"/>
          <w:lang w:val="en-US"/>
        </w:rPr>
        <w:t>niversity</w:t>
      </w:r>
      <w:r w:rsidR="008B552E">
        <w:rPr>
          <w:rFonts w:cstheme="minorHAnsi"/>
          <w:sz w:val="20"/>
          <w:szCs w:val="20"/>
          <w:lang w:val="en-US"/>
        </w:rPr>
        <w:t xml:space="preserve"> of Lund or the University Hospital</w:t>
      </w:r>
      <w:r>
        <w:rPr>
          <w:rFonts w:cstheme="minorHAnsi"/>
          <w:sz w:val="20"/>
          <w:szCs w:val="20"/>
          <w:lang w:val="en-US"/>
        </w:rPr>
        <w:t xml:space="preserve"> </w:t>
      </w:r>
      <w:r w:rsidR="008B552E">
        <w:rPr>
          <w:rFonts w:cstheme="minorHAnsi"/>
          <w:sz w:val="20"/>
          <w:szCs w:val="20"/>
          <w:lang w:val="en-US"/>
        </w:rPr>
        <w:t>are</w:t>
      </w:r>
      <w:r>
        <w:rPr>
          <w:rFonts w:cstheme="minorHAnsi"/>
          <w:sz w:val="20"/>
          <w:szCs w:val="20"/>
          <w:lang w:val="en-US"/>
        </w:rPr>
        <w:t xml:space="preserve"> the employer of the candidate thus being a member of the staff of the </w:t>
      </w:r>
      <w:r w:rsidR="008B552E">
        <w:rPr>
          <w:rFonts w:cstheme="minorHAnsi"/>
          <w:sz w:val="20"/>
          <w:szCs w:val="20"/>
          <w:lang w:val="en-US"/>
        </w:rPr>
        <w:t>U</w:t>
      </w:r>
      <w:r>
        <w:rPr>
          <w:rFonts w:cstheme="minorHAnsi"/>
          <w:sz w:val="20"/>
          <w:szCs w:val="20"/>
          <w:lang w:val="en-US"/>
        </w:rPr>
        <w:t>niversity receiving salary</w:t>
      </w:r>
      <w:r w:rsidR="008B552E">
        <w:rPr>
          <w:rFonts w:cstheme="minorHAnsi"/>
          <w:sz w:val="20"/>
          <w:szCs w:val="20"/>
          <w:lang w:val="en-US"/>
        </w:rPr>
        <w:t xml:space="preserve"> in the former case</w:t>
      </w:r>
      <w:r>
        <w:rPr>
          <w:rFonts w:cstheme="minorHAnsi"/>
          <w:sz w:val="20"/>
          <w:szCs w:val="20"/>
          <w:lang w:val="en-US"/>
        </w:rPr>
        <w:t>. Teaching and/or administrative activities for PhD candidates can</w:t>
      </w:r>
      <w:r w:rsidR="00723E62">
        <w:rPr>
          <w:rFonts w:cstheme="minorHAnsi"/>
          <w:sz w:val="20"/>
          <w:szCs w:val="20"/>
          <w:lang w:val="en-US"/>
        </w:rPr>
        <w:t>no</w:t>
      </w:r>
      <w:r>
        <w:rPr>
          <w:rFonts w:cstheme="minorHAnsi"/>
          <w:sz w:val="20"/>
          <w:szCs w:val="20"/>
          <w:lang w:val="en-US"/>
        </w:rPr>
        <w:t xml:space="preserve">t exceed 20% of full-time </w:t>
      </w:r>
      <w:proofErr w:type="gramStart"/>
      <w:r>
        <w:rPr>
          <w:rFonts w:cstheme="minorHAnsi"/>
          <w:sz w:val="20"/>
          <w:szCs w:val="20"/>
          <w:lang w:val="en-US"/>
        </w:rPr>
        <w:t>position</w:t>
      </w:r>
      <w:proofErr w:type="gramEnd"/>
      <w:r>
        <w:rPr>
          <w:rFonts w:cstheme="minorHAnsi"/>
          <w:sz w:val="20"/>
          <w:szCs w:val="20"/>
          <w:lang w:val="en-US"/>
        </w:rPr>
        <w:t xml:space="preserve">. External funding including international </w:t>
      </w:r>
      <w:proofErr w:type="gramStart"/>
      <w:r>
        <w:rPr>
          <w:rFonts w:cstheme="minorHAnsi"/>
          <w:sz w:val="20"/>
          <w:szCs w:val="20"/>
          <w:lang w:val="en-US"/>
        </w:rPr>
        <w:t>supports</w:t>
      </w:r>
      <w:proofErr w:type="gramEnd"/>
      <w:r>
        <w:rPr>
          <w:rFonts w:cstheme="minorHAnsi"/>
          <w:sz w:val="20"/>
          <w:szCs w:val="20"/>
          <w:lang w:val="en-US"/>
        </w:rPr>
        <w:t xml:space="preserve"> and scholarships also contribute to support PhD candidates.</w:t>
      </w:r>
    </w:p>
    <w:p w14:paraId="701CF23B" w14:textId="5CCE2855" w:rsidR="00015B63" w:rsidRPr="009C4E9D" w:rsidRDefault="00015B63" w:rsidP="009C4E9D">
      <w:pPr>
        <w:pStyle w:val="ListParagraph"/>
        <w:numPr>
          <w:ilvl w:val="0"/>
          <w:numId w:val="1"/>
        </w:numPr>
        <w:spacing w:line="240" w:lineRule="auto"/>
        <w:jc w:val="both"/>
        <w:rPr>
          <w:rFonts w:cstheme="minorHAnsi"/>
          <w:sz w:val="20"/>
          <w:szCs w:val="20"/>
          <w:lang w:val="en-US"/>
        </w:rPr>
      </w:pPr>
      <w:r>
        <w:rPr>
          <w:rFonts w:cstheme="minorHAnsi"/>
          <w:sz w:val="20"/>
          <w:szCs w:val="20"/>
          <w:lang w:val="en-US"/>
        </w:rPr>
        <w:t xml:space="preserve">As stated by the national regulation, </w:t>
      </w:r>
      <w:proofErr w:type="gramStart"/>
      <w:r>
        <w:rPr>
          <w:rFonts w:cstheme="minorHAnsi"/>
          <w:sz w:val="20"/>
          <w:szCs w:val="20"/>
          <w:lang w:val="en-US"/>
        </w:rPr>
        <w:t>in order to</w:t>
      </w:r>
      <w:proofErr w:type="gramEnd"/>
      <w:r>
        <w:rPr>
          <w:rFonts w:cstheme="minorHAnsi"/>
          <w:sz w:val="20"/>
          <w:szCs w:val="20"/>
          <w:lang w:val="en-US"/>
        </w:rPr>
        <w:t xml:space="preserve"> obtain the PhD degree, the candidates have to collect 240 ECTS, at least 120 credits being related to the doctoral thesis. Complementary credits come from courses, a part of which are mandatory</w:t>
      </w:r>
      <w:r w:rsidR="008948D1">
        <w:rPr>
          <w:rFonts w:cstheme="minorHAnsi"/>
          <w:sz w:val="20"/>
          <w:szCs w:val="20"/>
          <w:lang w:val="en-US"/>
        </w:rPr>
        <w:t xml:space="preserve"> such as basic courses in research ethic, training to animal research experiments, </w:t>
      </w:r>
      <w:r w:rsidR="009C4E9D">
        <w:rPr>
          <w:rFonts w:cstheme="minorHAnsi"/>
          <w:sz w:val="20"/>
          <w:szCs w:val="20"/>
          <w:lang w:val="en-US"/>
        </w:rPr>
        <w:t xml:space="preserve">statistics, </w:t>
      </w:r>
      <w:r w:rsidR="008948D1">
        <w:rPr>
          <w:rFonts w:cstheme="minorHAnsi"/>
          <w:sz w:val="20"/>
          <w:szCs w:val="20"/>
          <w:lang w:val="en-US"/>
        </w:rPr>
        <w:t xml:space="preserve">and different courses based on acquisition of transferable skills (communication, research strategy, career development, translational medicine, innovation technology, etc.). </w:t>
      </w:r>
      <w:r w:rsidR="009C4E9D" w:rsidRPr="00B3664F">
        <w:rPr>
          <w:rFonts w:cstheme="minorHAnsi"/>
          <w:sz w:val="20"/>
          <w:szCs w:val="20"/>
          <w:lang w:val="en-US"/>
        </w:rPr>
        <w:t xml:space="preserve">Elective courses are also eligible. </w:t>
      </w:r>
      <w:r w:rsidR="00987CDB">
        <w:rPr>
          <w:rFonts w:cstheme="minorHAnsi"/>
          <w:sz w:val="20"/>
          <w:szCs w:val="20"/>
          <w:lang w:val="en-US"/>
        </w:rPr>
        <w:t xml:space="preserve">Courses are mainly provided through the </w:t>
      </w:r>
      <w:r w:rsidR="00987CDB" w:rsidRPr="00987CDB">
        <w:rPr>
          <w:rFonts w:cstheme="minorHAnsi"/>
          <w:b/>
          <w:bCs/>
          <w:sz w:val="20"/>
          <w:szCs w:val="20"/>
          <w:lang w:val="en-US"/>
        </w:rPr>
        <w:t>Centre for Teaching and Learning</w:t>
      </w:r>
      <w:r w:rsidR="00987CDB">
        <w:rPr>
          <w:rFonts w:cstheme="minorHAnsi"/>
          <w:sz w:val="20"/>
          <w:szCs w:val="20"/>
          <w:lang w:val="en-US"/>
        </w:rPr>
        <w:t xml:space="preserve"> (</w:t>
      </w:r>
      <w:proofErr w:type="spellStart"/>
      <w:r w:rsidR="00987CDB">
        <w:rPr>
          <w:rFonts w:cstheme="minorHAnsi"/>
          <w:sz w:val="20"/>
          <w:szCs w:val="20"/>
          <w:lang w:val="en-US"/>
        </w:rPr>
        <w:t>MedCUL</w:t>
      </w:r>
      <w:proofErr w:type="spellEnd"/>
      <w:r w:rsidR="00987CDB">
        <w:rPr>
          <w:rFonts w:cstheme="minorHAnsi"/>
          <w:sz w:val="20"/>
          <w:szCs w:val="20"/>
          <w:lang w:val="en-US"/>
        </w:rPr>
        <w:t>) at the Faculty of Medicine.</w:t>
      </w:r>
      <w:r w:rsidR="009C4E9D">
        <w:rPr>
          <w:rFonts w:cstheme="minorHAnsi"/>
          <w:sz w:val="20"/>
          <w:szCs w:val="20"/>
          <w:lang w:val="en-US"/>
        </w:rPr>
        <w:t xml:space="preserve"> </w:t>
      </w:r>
      <w:r w:rsidR="008948D1" w:rsidRPr="009C4E9D">
        <w:rPr>
          <w:rFonts w:cstheme="minorHAnsi"/>
          <w:sz w:val="20"/>
          <w:szCs w:val="20"/>
          <w:lang w:val="en-US"/>
        </w:rPr>
        <w:t>Part of credits are also associated to constitution of the mandatory portfolio.</w:t>
      </w:r>
      <w:r w:rsidR="009E5F97" w:rsidRPr="009C4E9D">
        <w:rPr>
          <w:rFonts w:cstheme="minorHAnsi"/>
          <w:sz w:val="20"/>
          <w:szCs w:val="20"/>
          <w:lang w:val="en-US"/>
        </w:rPr>
        <w:t xml:space="preserve"> Data show that as a </w:t>
      </w:r>
      <w:r w:rsidR="00FB3950" w:rsidRPr="009C4E9D">
        <w:rPr>
          <w:rFonts w:cstheme="minorHAnsi"/>
          <w:sz w:val="20"/>
          <w:szCs w:val="20"/>
          <w:lang w:val="en-US"/>
        </w:rPr>
        <w:t>mean PhD candidate</w:t>
      </w:r>
      <w:r w:rsidR="009E5F97" w:rsidRPr="009C4E9D">
        <w:rPr>
          <w:rFonts w:cstheme="minorHAnsi"/>
          <w:sz w:val="20"/>
          <w:szCs w:val="20"/>
          <w:lang w:val="en-US"/>
        </w:rPr>
        <w:t xml:space="preserve"> follow 8 to 10 courses, the course being to be followed during the first two years of the PhD training. </w:t>
      </w:r>
      <w:proofErr w:type="gramStart"/>
      <w:r w:rsidR="002211D4" w:rsidRPr="009C4E9D">
        <w:rPr>
          <w:rFonts w:cstheme="minorHAnsi"/>
          <w:sz w:val="20"/>
          <w:szCs w:val="20"/>
          <w:lang w:val="en-US"/>
        </w:rPr>
        <w:t>At the moment</w:t>
      </w:r>
      <w:proofErr w:type="gramEnd"/>
      <w:r w:rsidR="002211D4" w:rsidRPr="009C4E9D">
        <w:rPr>
          <w:rFonts w:cstheme="minorHAnsi"/>
          <w:sz w:val="20"/>
          <w:szCs w:val="20"/>
          <w:lang w:val="en-US"/>
        </w:rPr>
        <w:t xml:space="preserve"> of admission into the doctoral program an </w:t>
      </w:r>
      <w:r w:rsidR="002211D4" w:rsidRPr="009C4E9D">
        <w:rPr>
          <w:rFonts w:cstheme="minorHAnsi"/>
          <w:b/>
          <w:bCs/>
          <w:sz w:val="20"/>
          <w:szCs w:val="20"/>
          <w:lang w:val="en-US"/>
        </w:rPr>
        <w:t>Individual Study Plan</w:t>
      </w:r>
      <w:r w:rsidR="002211D4" w:rsidRPr="009C4E9D">
        <w:rPr>
          <w:rFonts w:cstheme="minorHAnsi"/>
          <w:sz w:val="20"/>
          <w:szCs w:val="20"/>
          <w:lang w:val="en-US"/>
        </w:rPr>
        <w:t xml:space="preserve"> for each candidate is established </w:t>
      </w:r>
      <w:r w:rsidR="00723E62">
        <w:rPr>
          <w:rFonts w:cstheme="minorHAnsi"/>
          <w:sz w:val="20"/>
          <w:szCs w:val="20"/>
          <w:lang w:val="en-US"/>
        </w:rPr>
        <w:t xml:space="preserve">together </w:t>
      </w:r>
      <w:r w:rsidR="002211D4" w:rsidRPr="009C4E9D">
        <w:rPr>
          <w:rFonts w:cstheme="minorHAnsi"/>
          <w:sz w:val="20"/>
          <w:szCs w:val="20"/>
          <w:lang w:val="en-US"/>
        </w:rPr>
        <w:t>with supervisor and c</w:t>
      </w:r>
      <w:r w:rsidR="00987CDB" w:rsidRPr="009C4E9D">
        <w:rPr>
          <w:rFonts w:cstheme="minorHAnsi"/>
          <w:sz w:val="20"/>
          <w:szCs w:val="20"/>
          <w:lang w:val="en-US"/>
        </w:rPr>
        <w:t>o</w:t>
      </w:r>
      <w:r w:rsidR="002211D4" w:rsidRPr="009C4E9D">
        <w:rPr>
          <w:rFonts w:cstheme="minorHAnsi"/>
          <w:sz w:val="20"/>
          <w:szCs w:val="20"/>
          <w:lang w:val="en-US"/>
        </w:rPr>
        <w:t xml:space="preserve">-supervisors </w:t>
      </w:r>
      <w:r w:rsidR="00987CDB" w:rsidRPr="009C4E9D">
        <w:rPr>
          <w:rFonts w:cstheme="minorHAnsi"/>
          <w:sz w:val="20"/>
          <w:szCs w:val="20"/>
          <w:lang w:val="en-US"/>
        </w:rPr>
        <w:t>under the control of the Research Study Board.</w:t>
      </w:r>
    </w:p>
    <w:p w14:paraId="66A73046" w14:textId="5FAC8C94" w:rsidR="00FB3950" w:rsidRDefault="00FB3950" w:rsidP="00DB3710">
      <w:pPr>
        <w:pStyle w:val="ListParagraph"/>
        <w:numPr>
          <w:ilvl w:val="0"/>
          <w:numId w:val="1"/>
        </w:numPr>
        <w:spacing w:line="240" w:lineRule="auto"/>
        <w:jc w:val="both"/>
        <w:rPr>
          <w:rFonts w:cstheme="minorHAnsi"/>
          <w:sz w:val="20"/>
          <w:szCs w:val="20"/>
          <w:lang w:val="en-US"/>
        </w:rPr>
      </w:pPr>
      <w:r>
        <w:rPr>
          <w:rFonts w:cstheme="minorHAnsi"/>
          <w:sz w:val="20"/>
          <w:szCs w:val="20"/>
          <w:lang w:val="en-US"/>
        </w:rPr>
        <w:t>Mid-term review procedure is a mandatory step</w:t>
      </w:r>
      <w:r w:rsidR="0079240A">
        <w:rPr>
          <w:rFonts w:cstheme="minorHAnsi"/>
          <w:sz w:val="20"/>
          <w:szCs w:val="20"/>
          <w:lang w:val="en-US"/>
        </w:rPr>
        <w:t xml:space="preserve"> in doctoral studies at Lund </w:t>
      </w:r>
      <w:r w:rsidR="007D6574">
        <w:rPr>
          <w:rFonts w:cstheme="minorHAnsi"/>
          <w:sz w:val="20"/>
          <w:szCs w:val="20"/>
          <w:lang w:val="en-US"/>
        </w:rPr>
        <w:t>U</w:t>
      </w:r>
      <w:r w:rsidR="0079240A">
        <w:rPr>
          <w:rFonts w:cstheme="minorHAnsi"/>
          <w:sz w:val="20"/>
          <w:szCs w:val="20"/>
          <w:lang w:val="en-US"/>
        </w:rPr>
        <w:t>niversity</w:t>
      </w:r>
      <w:r w:rsidR="007D6574">
        <w:rPr>
          <w:rFonts w:cstheme="minorHAnsi"/>
          <w:sz w:val="20"/>
          <w:szCs w:val="20"/>
          <w:lang w:val="en-US"/>
        </w:rPr>
        <w:t>, that occur essentially</w:t>
      </w:r>
      <w:r w:rsidR="007D6574" w:rsidRPr="007D6574">
        <w:rPr>
          <w:rFonts w:cstheme="minorHAnsi"/>
          <w:sz w:val="20"/>
          <w:szCs w:val="20"/>
          <w:lang w:val="en-US"/>
        </w:rPr>
        <w:t xml:space="preserve"> </w:t>
      </w:r>
      <w:r w:rsidR="007D6574">
        <w:rPr>
          <w:rFonts w:cstheme="minorHAnsi"/>
          <w:sz w:val="20"/>
          <w:szCs w:val="20"/>
          <w:lang w:val="en-US"/>
        </w:rPr>
        <w:t>at the end of the second year of the training</w:t>
      </w:r>
      <w:r w:rsidR="0079240A">
        <w:rPr>
          <w:rFonts w:cstheme="minorHAnsi"/>
          <w:sz w:val="20"/>
          <w:szCs w:val="20"/>
          <w:lang w:val="en-US"/>
        </w:rPr>
        <w:t>.</w:t>
      </w:r>
    </w:p>
    <w:p w14:paraId="01CA73EF" w14:textId="65DFA4F7" w:rsidR="009E5F97" w:rsidRDefault="009E5F97" w:rsidP="00DB3710">
      <w:pPr>
        <w:pStyle w:val="ListParagraph"/>
        <w:numPr>
          <w:ilvl w:val="0"/>
          <w:numId w:val="1"/>
        </w:numPr>
        <w:spacing w:line="240" w:lineRule="auto"/>
        <w:jc w:val="both"/>
        <w:rPr>
          <w:rFonts w:cstheme="minorHAnsi"/>
          <w:sz w:val="20"/>
          <w:szCs w:val="20"/>
          <w:lang w:val="en-US"/>
        </w:rPr>
      </w:pPr>
      <w:r>
        <w:rPr>
          <w:rFonts w:cstheme="minorHAnsi"/>
          <w:sz w:val="20"/>
          <w:szCs w:val="20"/>
          <w:lang w:val="en-US"/>
        </w:rPr>
        <w:t xml:space="preserve">To have the possibility to present research work for thesis </w:t>
      </w:r>
      <w:r w:rsidR="00987CDB">
        <w:rPr>
          <w:rFonts w:cstheme="minorHAnsi"/>
          <w:sz w:val="20"/>
          <w:szCs w:val="20"/>
          <w:lang w:val="en-US"/>
        </w:rPr>
        <w:t>in a public defense seminar</w:t>
      </w:r>
      <w:r>
        <w:rPr>
          <w:rFonts w:cstheme="minorHAnsi"/>
          <w:sz w:val="20"/>
          <w:szCs w:val="20"/>
          <w:lang w:val="en-US"/>
        </w:rPr>
        <w:t xml:space="preserve"> the candidate </w:t>
      </w:r>
      <w:proofErr w:type="gramStart"/>
      <w:r>
        <w:rPr>
          <w:rFonts w:cstheme="minorHAnsi"/>
          <w:sz w:val="20"/>
          <w:szCs w:val="20"/>
          <w:lang w:val="en-US"/>
        </w:rPr>
        <w:t>has to</w:t>
      </w:r>
      <w:proofErr w:type="gramEnd"/>
      <w:r>
        <w:rPr>
          <w:rFonts w:cstheme="minorHAnsi"/>
          <w:sz w:val="20"/>
          <w:szCs w:val="20"/>
          <w:lang w:val="en-US"/>
        </w:rPr>
        <w:t xml:space="preserve"> publish scientific material equivalent to 3 to 4 scientific articles. At least 2 of the articles </w:t>
      </w:r>
      <w:proofErr w:type="gramStart"/>
      <w:r>
        <w:rPr>
          <w:rFonts w:cstheme="minorHAnsi"/>
          <w:sz w:val="20"/>
          <w:szCs w:val="20"/>
          <w:lang w:val="en-US"/>
        </w:rPr>
        <w:t>have to</w:t>
      </w:r>
      <w:proofErr w:type="gramEnd"/>
      <w:r>
        <w:rPr>
          <w:rFonts w:cstheme="minorHAnsi"/>
          <w:sz w:val="20"/>
          <w:szCs w:val="20"/>
          <w:lang w:val="en-US"/>
        </w:rPr>
        <w:t xml:space="preserve"> be formally accepted and one article at least has to be signed as a first autho</w:t>
      </w:r>
      <w:r w:rsidR="00415606">
        <w:rPr>
          <w:rFonts w:cstheme="minorHAnsi"/>
          <w:sz w:val="20"/>
          <w:szCs w:val="20"/>
          <w:lang w:val="en-US"/>
        </w:rPr>
        <w:t>r in an international peer-reviewed journal</w:t>
      </w:r>
      <w:r>
        <w:rPr>
          <w:rFonts w:cstheme="minorHAnsi"/>
          <w:sz w:val="20"/>
          <w:szCs w:val="20"/>
          <w:lang w:val="en-US"/>
        </w:rPr>
        <w:t>. A large introductory part summarizing research methodology and main conclusions of the project is also part of the thesis.</w:t>
      </w:r>
      <w:r w:rsidR="00987CDB">
        <w:rPr>
          <w:rFonts w:cstheme="minorHAnsi"/>
          <w:sz w:val="20"/>
          <w:szCs w:val="20"/>
          <w:lang w:val="en-US"/>
        </w:rPr>
        <w:t xml:space="preserve"> Th</w:t>
      </w:r>
      <w:r w:rsidR="00415606">
        <w:rPr>
          <w:rFonts w:cstheme="minorHAnsi"/>
          <w:sz w:val="20"/>
          <w:szCs w:val="20"/>
          <w:lang w:val="en-US"/>
        </w:rPr>
        <w:t>e th</w:t>
      </w:r>
      <w:r w:rsidR="00987CDB">
        <w:rPr>
          <w:rFonts w:cstheme="minorHAnsi"/>
          <w:sz w:val="20"/>
          <w:szCs w:val="20"/>
          <w:lang w:val="en-US"/>
        </w:rPr>
        <w:t xml:space="preserve">esis </w:t>
      </w:r>
      <w:proofErr w:type="gramStart"/>
      <w:r w:rsidR="00415606">
        <w:rPr>
          <w:rFonts w:cstheme="minorHAnsi"/>
          <w:sz w:val="20"/>
          <w:szCs w:val="20"/>
          <w:lang w:val="en-US"/>
        </w:rPr>
        <w:t>has</w:t>
      </w:r>
      <w:r w:rsidR="00987CDB">
        <w:rPr>
          <w:rFonts w:cstheme="minorHAnsi"/>
          <w:sz w:val="20"/>
          <w:szCs w:val="20"/>
          <w:lang w:val="en-US"/>
        </w:rPr>
        <w:t xml:space="preserve"> to</w:t>
      </w:r>
      <w:proofErr w:type="gramEnd"/>
      <w:r w:rsidR="00987CDB">
        <w:rPr>
          <w:rFonts w:cstheme="minorHAnsi"/>
          <w:sz w:val="20"/>
          <w:szCs w:val="20"/>
          <w:lang w:val="en-US"/>
        </w:rPr>
        <w:t xml:space="preserve"> be </w:t>
      </w:r>
      <w:r w:rsidR="00415606">
        <w:rPr>
          <w:rFonts w:cstheme="minorHAnsi"/>
          <w:sz w:val="20"/>
          <w:szCs w:val="20"/>
          <w:lang w:val="en-US"/>
        </w:rPr>
        <w:t>written</w:t>
      </w:r>
      <w:r w:rsidR="00987CDB">
        <w:rPr>
          <w:rFonts w:cstheme="minorHAnsi"/>
          <w:sz w:val="20"/>
          <w:szCs w:val="20"/>
          <w:lang w:val="en-US"/>
        </w:rPr>
        <w:t xml:space="preserve"> in English.</w:t>
      </w:r>
    </w:p>
    <w:p w14:paraId="706F3CFB" w14:textId="1A6C7BCB" w:rsidR="001314B5" w:rsidRDefault="003D7994" w:rsidP="001314B5">
      <w:pPr>
        <w:pStyle w:val="ListParagraph"/>
        <w:numPr>
          <w:ilvl w:val="0"/>
          <w:numId w:val="1"/>
        </w:numPr>
        <w:spacing w:line="240" w:lineRule="auto"/>
        <w:jc w:val="both"/>
        <w:rPr>
          <w:rFonts w:cstheme="minorHAnsi"/>
          <w:sz w:val="20"/>
          <w:szCs w:val="20"/>
          <w:lang w:val="en-US"/>
        </w:rPr>
      </w:pPr>
      <w:r>
        <w:rPr>
          <w:rFonts w:cstheme="minorHAnsi"/>
          <w:sz w:val="20"/>
          <w:szCs w:val="20"/>
          <w:lang w:val="en-US"/>
        </w:rPr>
        <w:t>Members of the assessment committee (3 to 5 members)</w:t>
      </w:r>
      <w:r w:rsidR="00FB3950">
        <w:rPr>
          <w:rFonts w:cstheme="minorHAnsi"/>
          <w:sz w:val="20"/>
          <w:szCs w:val="20"/>
          <w:lang w:val="en-US"/>
        </w:rPr>
        <w:t xml:space="preserve"> </w:t>
      </w:r>
      <w:r>
        <w:rPr>
          <w:rFonts w:cstheme="minorHAnsi"/>
          <w:sz w:val="20"/>
          <w:szCs w:val="20"/>
          <w:lang w:val="en-US"/>
        </w:rPr>
        <w:t xml:space="preserve">make a preliminary assessment of the thesis and </w:t>
      </w:r>
      <w:proofErr w:type="gramStart"/>
      <w:r>
        <w:rPr>
          <w:rFonts w:cstheme="minorHAnsi"/>
          <w:sz w:val="20"/>
          <w:szCs w:val="20"/>
          <w:lang w:val="en-US"/>
        </w:rPr>
        <w:t>have to</w:t>
      </w:r>
      <w:proofErr w:type="gramEnd"/>
      <w:r>
        <w:rPr>
          <w:rFonts w:cstheme="minorHAnsi"/>
          <w:sz w:val="20"/>
          <w:szCs w:val="20"/>
          <w:lang w:val="en-US"/>
        </w:rPr>
        <w:t xml:space="preserve"> recommend to the </w:t>
      </w:r>
      <w:r w:rsidRPr="003D7994">
        <w:rPr>
          <w:rFonts w:cstheme="minorHAnsi"/>
          <w:b/>
          <w:bCs/>
          <w:sz w:val="20"/>
          <w:szCs w:val="20"/>
          <w:lang w:val="en-US"/>
        </w:rPr>
        <w:t>PhD Study Office</w:t>
      </w:r>
      <w:r>
        <w:rPr>
          <w:rFonts w:cstheme="minorHAnsi"/>
          <w:sz w:val="20"/>
          <w:szCs w:val="20"/>
          <w:lang w:val="en-US"/>
        </w:rPr>
        <w:t xml:space="preserve"> </w:t>
      </w:r>
      <w:r w:rsidR="00415606">
        <w:rPr>
          <w:rFonts w:cstheme="minorHAnsi"/>
          <w:sz w:val="20"/>
          <w:szCs w:val="20"/>
          <w:lang w:val="en-US"/>
        </w:rPr>
        <w:t xml:space="preserve">to proceed to </w:t>
      </w:r>
      <w:r>
        <w:rPr>
          <w:rFonts w:cstheme="minorHAnsi"/>
          <w:sz w:val="20"/>
          <w:szCs w:val="20"/>
          <w:lang w:val="en-US"/>
        </w:rPr>
        <w:t xml:space="preserve">the public defense. </w:t>
      </w:r>
      <w:r w:rsidR="00415606">
        <w:rPr>
          <w:rFonts w:cstheme="minorHAnsi"/>
          <w:sz w:val="20"/>
          <w:szCs w:val="20"/>
          <w:lang w:val="en-US"/>
        </w:rPr>
        <w:t>The o</w:t>
      </w:r>
      <w:r>
        <w:rPr>
          <w:rFonts w:cstheme="minorHAnsi"/>
          <w:sz w:val="20"/>
          <w:szCs w:val="20"/>
          <w:lang w:val="en-US"/>
        </w:rPr>
        <w:t xml:space="preserve">pponent is </w:t>
      </w:r>
      <w:r>
        <w:rPr>
          <w:rFonts w:cstheme="minorHAnsi"/>
          <w:sz w:val="20"/>
          <w:szCs w:val="20"/>
          <w:lang w:val="en-US"/>
        </w:rPr>
        <w:lastRenderedPageBreak/>
        <w:t xml:space="preserve">from another university and </w:t>
      </w:r>
      <w:r w:rsidR="00415606">
        <w:rPr>
          <w:rFonts w:cstheme="minorHAnsi"/>
          <w:sz w:val="20"/>
          <w:szCs w:val="20"/>
          <w:lang w:val="en-US"/>
        </w:rPr>
        <w:t xml:space="preserve">the </w:t>
      </w:r>
      <w:r>
        <w:rPr>
          <w:rFonts w:cstheme="minorHAnsi"/>
          <w:sz w:val="20"/>
          <w:szCs w:val="20"/>
          <w:lang w:val="en-US"/>
        </w:rPr>
        <w:t xml:space="preserve">supervisor is not </w:t>
      </w:r>
      <w:r w:rsidR="00415606">
        <w:rPr>
          <w:rFonts w:cstheme="minorHAnsi"/>
          <w:sz w:val="20"/>
          <w:szCs w:val="20"/>
          <w:lang w:val="en-US"/>
        </w:rPr>
        <w:t xml:space="preserve">a </w:t>
      </w:r>
      <w:r>
        <w:rPr>
          <w:rFonts w:cstheme="minorHAnsi"/>
          <w:sz w:val="20"/>
          <w:szCs w:val="20"/>
          <w:lang w:val="en-US"/>
        </w:rPr>
        <w:t>member of the committee</w:t>
      </w:r>
      <w:r w:rsidR="001314B5">
        <w:rPr>
          <w:rFonts w:cstheme="minorHAnsi"/>
          <w:sz w:val="20"/>
          <w:szCs w:val="20"/>
          <w:lang w:val="en-US"/>
        </w:rPr>
        <w:t xml:space="preserve"> and do</w:t>
      </w:r>
      <w:r w:rsidR="00415606">
        <w:rPr>
          <w:rFonts w:cstheme="minorHAnsi"/>
          <w:sz w:val="20"/>
          <w:szCs w:val="20"/>
          <w:lang w:val="en-US"/>
        </w:rPr>
        <w:t>es</w:t>
      </w:r>
      <w:r w:rsidR="001314B5">
        <w:rPr>
          <w:rFonts w:cstheme="minorHAnsi"/>
          <w:sz w:val="20"/>
          <w:szCs w:val="20"/>
          <w:lang w:val="en-US"/>
        </w:rPr>
        <w:t xml:space="preserve"> not participate </w:t>
      </w:r>
      <w:r w:rsidR="00415606">
        <w:rPr>
          <w:rFonts w:cstheme="minorHAnsi"/>
          <w:sz w:val="20"/>
          <w:szCs w:val="20"/>
          <w:lang w:val="en-US"/>
        </w:rPr>
        <w:t>in the deliberation</w:t>
      </w:r>
      <w:r w:rsidR="001314B5">
        <w:rPr>
          <w:rFonts w:cstheme="minorHAnsi"/>
          <w:sz w:val="20"/>
          <w:szCs w:val="20"/>
          <w:lang w:val="en-US"/>
        </w:rPr>
        <w:t>.</w:t>
      </w:r>
    </w:p>
    <w:p w14:paraId="5F3246BC" w14:textId="44CD736E" w:rsidR="000E6436" w:rsidRPr="0043502C" w:rsidRDefault="001314B5" w:rsidP="00C876AA">
      <w:pPr>
        <w:spacing w:line="240" w:lineRule="auto"/>
        <w:jc w:val="center"/>
        <w:rPr>
          <w:rFonts w:cstheme="minorHAnsi"/>
          <w:b/>
          <w:bCs/>
          <w:sz w:val="28"/>
          <w:szCs w:val="28"/>
          <w:lang w:val="en-US"/>
        </w:rPr>
      </w:pPr>
      <w:r w:rsidRPr="0043502C">
        <w:rPr>
          <w:rFonts w:cstheme="minorHAnsi"/>
          <w:b/>
          <w:bCs/>
          <w:sz w:val="28"/>
          <w:szCs w:val="28"/>
          <w:lang w:val="en-US"/>
        </w:rPr>
        <w:t>PhD program in relation to Basic ORPHEUS recommendations</w:t>
      </w:r>
    </w:p>
    <w:p w14:paraId="0889749C" w14:textId="3A797C78" w:rsidR="0043502C" w:rsidRDefault="0043502C" w:rsidP="0043502C">
      <w:pPr>
        <w:pStyle w:val="ListParagraph"/>
        <w:numPr>
          <w:ilvl w:val="0"/>
          <w:numId w:val="2"/>
        </w:numPr>
        <w:spacing w:line="240" w:lineRule="auto"/>
        <w:jc w:val="both"/>
        <w:rPr>
          <w:rFonts w:cstheme="minorHAnsi"/>
          <w:b/>
          <w:bCs/>
          <w:sz w:val="24"/>
          <w:szCs w:val="24"/>
          <w:lang w:val="en-US"/>
        </w:rPr>
      </w:pPr>
      <w:r>
        <w:rPr>
          <w:rFonts w:cstheme="minorHAnsi"/>
          <w:b/>
          <w:bCs/>
          <w:sz w:val="24"/>
          <w:szCs w:val="24"/>
          <w:lang w:val="en-US"/>
        </w:rPr>
        <w:t>Research environment</w:t>
      </w:r>
    </w:p>
    <w:p w14:paraId="61A8ECAC" w14:textId="69030E60" w:rsidR="0043502C" w:rsidRDefault="0043502C" w:rsidP="0043502C">
      <w:pPr>
        <w:spacing w:line="240" w:lineRule="auto"/>
        <w:jc w:val="both"/>
        <w:rPr>
          <w:rFonts w:cstheme="minorHAnsi"/>
          <w:sz w:val="20"/>
          <w:szCs w:val="20"/>
          <w:lang w:val="en-US"/>
        </w:rPr>
      </w:pPr>
      <w:r w:rsidRPr="0043502C">
        <w:rPr>
          <w:rFonts w:cstheme="minorHAnsi"/>
          <w:sz w:val="20"/>
          <w:szCs w:val="20"/>
          <w:lang w:val="en-US"/>
        </w:rPr>
        <w:t>The Faculty of Medicine in Lund University</w:t>
      </w:r>
      <w:r w:rsidR="00425323">
        <w:rPr>
          <w:rFonts w:cstheme="minorHAnsi"/>
          <w:sz w:val="20"/>
          <w:szCs w:val="20"/>
          <w:lang w:val="en-US"/>
        </w:rPr>
        <w:t xml:space="preserve"> has a considerable number of research groups in all the main fields of biomedical research such as cancer, neuroscience, stem cells, metabolism, blood, cardio-vascular research, lung diseases, cell and molecular biology, regenerative medicine, epidemiology, but also nursing, public health and infectious diseases. Translational medicine is thus one of the most active </w:t>
      </w:r>
      <w:proofErr w:type="gramStart"/>
      <w:r w:rsidR="00425323">
        <w:rPr>
          <w:rFonts w:cstheme="minorHAnsi"/>
          <w:sz w:val="20"/>
          <w:szCs w:val="20"/>
          <w:lang w:val="en-US"/>
        </w:rPr>
        <w:t>part</w:t>
      </w:r>
      <w:proofErr w:type="gramEnd"/>
      <w:r w:rsidR="00425323">
        <w:rPr>
          <w:rFonts w:cstheme="minorHAnsi"/>
          <w:sz w:val="20"/>
          <w:szCs w:val="20"/>
          <w:lang w:val="en-US"/>
        </w:rPr>
        <w:t xml:space="preserve"> of research. </w:t>
      </w:r>
      <w:r w:rsidR="00415606">
        <w:rPr>
          <w:rFonts w:cstheme="minorHAnsi"/>
          <w:sz w:val="20"/>
          <w:szCs w:val="20"/>
          <w:lang w:val="en-US"/>
        </w:rPr>
        <w:t>The research is s</w:t>
      </w:r>
      <w:r w:rsidR="00425323">
        <w:rPr>
          <w:rFonts w:cstheme="minorHAnsi"/>
          <w:sz w:val="20"/>
          <w:szCs w:val="20"/>
          <w:lang w:val="en-US"/>
        </w:rPr>
        <w:t>tructur</w:t>
      </w:r>
      <w:r w:rsidR="00415606">
        <w:rPr>
          <w:rFonts w:cstheme="minorHAnsi"/>
          <w:sz w:val="20"/>
          <w:szCs w:val="20"/>
          <w:lang w:val="en-US"/>
        </w:rPr>
        <w:t>ed</w:t>
      </w:r>
      <w:r w:rsidR="00425323">
        <w:rPr>
          <w:rFonts w:cstheme="minorHAnsi"/>
          <w:sz w:val="20"/>
          <w:szCs w:val="20"/>
          <w:lang w:val="en-US"/>
        </w:rPr>
        <w:t xml:space="preserve"> into 6 Departments and related specialized centers promoting inter-institutional collaborations facilitating PhD candidates from one selected Department to interact with groups from other research topics including those of the Faculty of Science or the Faculty of Engineering. </w:t>
      </w:r>
      <w:r w:rsidR="00210F48">
        <w:rPr>
          <w:rFonts w:cstheme="minorHAnsi"/>
          <w:sz w:val="20"/>
          <w:szCs w:val="20"/>
          <w:lang w:val="en-US"/>
        </w:rPr>
        <w:t>The</w:t>
      </w:r>
      <w:r w:rsidR="00425323">
        <w:rPr>
          <w:rFonts w:cstheme="minorHAnsi"/>
          <w:sz w:val="20"/>
          <w:szCs w:val="20"/>
          <w:lang w:val="en-US"/>
        </w:rPr>
        <w:t xml:space="preserve"> research environment </w:t>
      </w:r>
      <w:r w:rsidR="00210F48">
        <w:rPr>
          <w:rFonts w:cstheme="minorHAnsi"/>
          <w:sz w:val="20"/>
          <w:szCs w:val="20"/>
          <w:lang w:val="en-US"/>
        </w:rPr>
        <w:t>consists of</w:t>
      </w:r>
      <w:r w:rsidR="00425323">
        <w:rPr>
          <w:rFonts w:cstheme="minorHAnsi"/>
          <w:sz w:val="20"/>
          <w:szCs w:val="20"/>
          <w:lang w:val="en-US"/>
        </w:rPr>
        <w:t xml:space="preserve"> a</w:t>
      </w:r>
      <w:r w:rsidR="00723347">
        <w:rPr>
          <w:rFonts w:cstheme="minorHAnsi"/>
          <w:sz w:val="20"/>
          <w:szCs w:val="20"/>
          <w:lang w:val="en-US"/>
        </w:rPr>
        <w:t>n impressive</w:t>
      </w:r>
      <w:r w:rsidR="00425323">
        <w:rPr>
          <w:rFonts w:cstheme="minorHAnsi"/>
          <w:sz w:val="20"/>
          <w:szCs w:val="20"/>
          <w:lang w:val="en-US"/>
        </w:rPr>
        <w:t xml:space="preserve"> amount of core facilities</w:t>
      </w:r>
      <w:r w:rsidR="00210F48">
        <w:rPr>
          <w:rFonts w:cstheme="minorHAnsi"/>
          <w:sz w:val="20"/>
          <w:szCs w:val="20"/>
          <w:lang w:val="en-US"/>
        </w:rPr>
        <w:t>, which are</w:t>
      </w:r>
      <w:r w:rsidR="00425323">
        <w:rPr>
          <w:rFonts w:cstheme="minorHAnsi"/>
          <w:sz w:val="20"/>
          <w:szCs w:val="20"/>
          <w:lang w:val="en-US"/>
        </w:rPr>
        <w:t xml:space="preserve"> </w:t>
      </w:r>
      <w:r w:rsidR="00723347">
        <w:rPr>
          <w:rFonts w:cstheme="minorHAnsi"/>
          <w:sz w:val="20"/>
          <w:szCs w:val="20"/>
          <w:lang w:val="en-US"/>
        </w:rPr>
        <w:t>all available for</w:t>
      </w:r>
      <w:r w:rsidR="00210F48">
        <w:rPr>
          <w:rFonts w:cstheme="minorHAnsi"/>
          <w:sz w:val="20"/>
          <w:szCs w:val="20"/>
          <w:lang w:val="en-US"/>
        </w:rPr>
        <w:t xml:space="preserve"> </w:t>
      </w:r>
      <w:r w:rsidR="00723347">
        <w:rPr>
          <w:rFonts w:cstheme="minorHAnsi"/>
          <w:sz w:val="20"/>
          <w:szCs w:val="20"/>
          <w:lang w:val="en-US"/>
        </w:rPr>
        <w:t xml:space="preserve">PhD training, </w:t>
      </w:r>
      <w:r w:rsidR="00425323">
        <w:rPr>
          <w:rFonts w:cstheme="minorHAnsi"/>
          <w:sz w:val="20"/>
          <w:szCs w:val="20"/>
          <w:lang w:val="en-US"/>
        </w:rPr>
        <w:t>among the</w:t>
      </w:r>
      <w:r w:rsidR="00723347">
        <w:rPr>
          <w:rFonts w:cstheme="minorHAnsi"/>
          <w:sz w:val="20"/>
          <w:szCs w:val="20"/>
          <w:lang w:val="en-US"/>
        </w:rPr>
        <w:t>m</w:t>
      </w:r>
      <w:r w:rsidR="00425323">
        <w:rPr>
          <w:rFonts w:cstheme="minorHAnsi"/>
          <w:sz w:val="20"/>
          <w:szCs w:val="20"/>
          <w:lang w:val="en-US"/>
        </w:rPr>
        <w:t xml:space="preserve"> flow cytometry, metabolomics, genetics, proteomics, advanced and quantitative microscopy, biostatistics, animal house, etc.</w:t>
      </w:r>
      <w:r w:rsidR="00C876AA">
        <w:rPr>
          <w:rFonts w:cstheme="minorHAnsi"/>
          <w:sz w:val="20"/>
          <w:szCs w:val="20"/>
          <w:lang w:val="en-US"/>
        </w:rPr>
        <w:t xml:space="preserve"> </w:t>
      </w:r>
      <w:r w:rsidR="002F6A69">
        <w:rPr>
          <w:rFonts w:cstheme="minorHAnsi"/>
          <w:sz w:val="20"/>
          <w:szCs w:val="20"/>
          <w:lang w:val="en-US"/>
        </w:rPr>
        <w:t xml:space="preserve">Furthermore, the </w:t>
      </w:r>
      <w:r w:rsidR="00210F48">
        <w:rPr>
          <w:rFonts w:cstheme="minorHAnsi"/>
          <w:sz w:val="20"/>
          <w:szCs w:val="20"/>
          <w:lang w:val="en-US"/>
        </w:rPr>
        <w:t xml:space="preserve">generation of the </w:t>
      </w:r>
      <w:r w:rsidR="002F6A69">
        <w:rPr>
          <w:rFonts w:cstheme="minorHAnsi"/>
          <w:sz w:val="20"/>
          <w:szCs w:val="20"/>
          <w:lang w:val="en-US"/>
        </w:rPr>
        <w:t xml:space="preserve">most powerful synchrotron radiation source in Europe called MAX IV synchrotron </w:t>
      </w:r>
      <w:proofErr w:type="gramStart"/>
      <w:r w:rsidR="002F6A69">
        <w:rPr>
          <w:rFonts w:cstheme="minorHAnsi"/>
          <w:sz w:val="20"/>
          <w:szCs w:val="20"/>
          <w:lang w:val="en-US"/>
        </w:rPr>
        <w:t>is located in</w:t>
      </w:r>
      <w:proofErr w:type="gramEnd"/>
      <w:r w:rsidR="002F6A69">
        <w:rPr>
          <w:rFonts w:cstheme="minorHAnsi"/>
          <w:sz w:val="20"/>
          <w:szCs w:val="20"/>
          <w:lang w:val="en-US"/>
        </w:rPr>
        <w:t xml:space="preserve"> Lund as well as another remarkable international equipment called ESS for </w:t>
      </w:r>
      <w:r w:rsidR="002F6A69" w:rsidRPr="002F6A69">
        <w:rPr>
          <w:rFonts w:cstheme="minorHAnsi"/>
          <w:i/>
          <w:iCs/>
          <w:sz w:val="20"/>
          <w:szCs w:val="20"/>
          <w:lang w:val="en-US"/>
        </w:rPr>
        <w:t>European Spallation Source</w:t>
      </w:r>
      <w:r w:rsidR="002F6A69">
        <w:rPr>
          <w:rFonts w:cstheme="minorHAnsi"/>
          <w:sz w:val="20"/>
          <w:szCs w:val="20"/>
          <w:lang w:val="en-US"/>
        </w:rPr>
        <w:t>, representing in the near future the most powerful source of neutrons, w</w:t>
      </w:r>
      <w:r w:rsidR="00210F48">
        <w:rPr>
          <w:rFonts w:cstheme="minorHAnsi"/>
          <w:sz w:val="20"/>
          <w:szCs w:val="20"/>
          <w:lang w:val="en-US"/>
        </w:rPr>
        <w:t>ith</w:t>
      </w:r>
      <w:r w:rsidR="002F6A69">
        <w:rPr>
          <w:rFonts w:cstheme="minorHAnsi"/>
          <w:sz w:val="20"/>
          <w:szCs w:val="20"/>
          <w:lang w:val="en-US"/>
        </w:rPr>
        <w:t xml:space="preserve"> applications in biology and medicine</w:t>
      </w:r>
      <w:r w:rsidR="00210F48">
        <w:rPr>
          <w:rFonts w:cstheme="minorHAnsi"/>
          <w:sz w:val="20"/>
          <w:szCs w:val="20"/>
          <w:lang w:val="en-US"/>
        </w:rPr>
        <w:t>, which</w:t>
      </w:r>
      <w:r w:rsidR="002F6A69">
        <w:rPr>
          <w:rFonts w:cstheme="minorHAnsi"/>
          <w:sz w:val="20"/>
          <w:szCs w:val="20"/>
          <w:lang w:val="en-US"/>
        </w:rPr>
        <w:t xml:space="preserve"> could be source of key scientific advances.</w:t>
      </w:r>
      <w:r w:rsidR="00C02E71">
        <w:rPr>
          <w:rFonts w:cstheme="minorHAnsi"/>
          <w:sz w:val="20"/>
          <w:szCs w:val="20"/>
          <w:lang w:val="en-US"/>
        </w:rPr>
        <w:t xml:space="preserve"> It is also relevant </w:t>
      </w:r>
      <w:proofErr w:type="gramStart"/>
      <w:r w:rsidR="00C02E71">
        <w:rPr>
          <w:rFonts w:cstheme="minorHAnsi"/>
          <w:sz w:val="20"/>
          <w:szCs w:val="20"/>
          <w:lang w:val="en-US"/>
        </w:rPr>
        <w:t>mentioning</w:t>
      </w:r>
      <w:proofErr w:type="gramEnd"/>
      <w:r w:rsidR="00C02E71">
        <w:rPr>
          <w:rFonts w:cstheme="minorHAnsi"/>
          <w:sz w:val="20"/>
          <w:szCs w:val="20"/>
          <w:lang w:val="en-US"/>
        </w:rPr>
        <w:t xml:space="preserve"> the numerous collaborations of research groups with industrial partners and the considerable connections of research with </w:t>
      </w:r>
      <w:r w:rsidR="00210F48">
        <w:rPr>
          <w:rFonts w:cstheme="minorHAnsi"/>
          <w:sz w:val="20"/>
          <w:szCs w:val="20"/>
          <w:lang w:val="en-US"/>
        </w:rPr>
        <w:t xml:space="preserve">the </w:t>
      </w:r>
      <w:r w:rsidR="00C02E71">
        <w:rPr>
          <w:rFonts w:cstheme="minorHAnsi"/>
          <w:sz w:val="20"/>
          <w:szCs w:val="20"/>
          <w:lang w:val="en-US"/>
        </w:rPr>
        <w:t>international community. Indeed</w:t>
      </w:r>
      <w:r w:rsidR="00114BC3">
        <w:rPr>
          <w:rFonts w:cstheme="minorHAnsi"/>
          <w:sz w:val="20"/>
          <w:szCs w:val="20"/>
          <w:lang w:val="en-US"/>
        </w:rPr>
        <w:t>,</w:t>
      </w:r>
      <w:r w:rsidR="00C02E71">
        <w:rPr>
          <w:rFonts w:cstheme="minorHAnsi"/>
          <w:sz w:val="20"/>
          <w:szCs w:val="20"/>
          <w:lang w:val="en-US"/>
        </w:rPr>
        <w:t xml:space="preserve"> internationalization is part of doctoral education and PhD candidates can obtain grants from</w:t>
      </w:r>
      <w:r w:rsidR="00114BC3">
        <w:rPr>
          <w:rFonts w:cstheme="minorHAnsi"/>
          <w:sz w:val="20"/>
          <w:szCs w:val="20"/>
          <w:lang w:val="en-US"/>
        </w:rPr>
        <w:t xml:space="preserve"> the University to visit research groups abroad during their training.</w:t>
      </w:r>
    </w:p>
    <w:p w14:paraId="2CD26DBF" w14:textId="61D9324B" w:rsidR="00114BC3" w:rsidRDefault="00C02E71" w:rsidP="0043502C">
      <w:pPr>
        <w:spacing w:line="240" w:lineRule="auto"/>
        <w:jc w:val="both"/>
        <w:rPr>
          <w:rFonts w:cstheme="minorHAnsi"/>
          <w:sz w:val="20"/>
          <w:szCs w:val="20"/>
          <w:lang w:val="en-US"/>
        </w:rPr>
      </w:pPr>
      <w:r>
        <w:rPr>
          <w:rFonts w:cstheme="minorHAnsi"/>
          <w:sz w:val="20"/>
          <w:szCs w:val="20"/>
          <w:lang w:val="en-US"/>
        </w:rPr>
        <w:t>As above mentioned, at least 600 professors and researchers from the Faculty of Medicine are accredited by the University for PhD supervision and the quality of education and research is illustrated by the presence of the University of Lund in the top 100 universities</w:t>
      </w:r>
      <w:r w:rsidR="00595A57">
        <w:rPr>
          <w:rFonts w:cstheme="minorHAnsi"/>
          <w:sz w:val="20"/>
          <w:szCs w:val="20"/>
          <w:lang w:val="en-US"/>
        </w:rPr>
        <w:t xml:space="preserve"> ranking</w:t>
      </w:r>
      <w:r>
        <w:rPr>
          <w:rFonts w:cstheme="minorHAnsi"/>
          <w:sz w:val="20"/>
          <w:szCs w:val="20"/>
          <w:lang w:val="en-US"/>
        </w:rPr>
        <w:t xml:space="preserve"> over the world. It is worth noting the University ensure</w:t>
      </w:r>
      <w:r w:rsidR="00210F48">
        <w:rPr>
          <w:rFonts w:cstheme="minorHAnsi"/>
          <w:sz w:val="20"/>
          <w:szCs w:val="20"/>
          <w:lang w:val="en-US"/>
        </w:rPr>
        <w:t>s</w:t>
      </w:r>
      <w:r>
        <w:rPr>
          <w:rFonts w:cstheme="minorHAnsi"/>
          <w:sz w:val="20"/>
          <w:szCs w:val="20"/>
          <w:lang w:val="en-US"/>
        </w:rPr>
        <w:t xml:space="preserve"> financial support for most of the PhD candidates who are thus employed by the University</w:t>
      </w:r>
      <w:r w:rsidR="00595A57">
        <w:rPr>
          <w:rFonts w:cstheme="minorHAnsi"/>
          <w:sz w:val="20"/>
          <w:szCs w:val="20"/>
          <w:lang w:val="en-US"/>
        </w:rPr>
        <w:t>/hospital</w:t>
      </w:r>
      <w:r>
        <w:rPr>
          <w:rFonts w:cstheme="minorHAnsi"/>
          <w:sz w:val="20"/>
          <w:szCs w:val="20"/>
          <w:lang w:val="en-US"/>
        </w:rPr>
        <w:t xml:space="preserve">, especially </w:t>
      </w:r>
      <w:r w:rsidR="00210F48">
        <w:rPr>
          <w:rFonts w:cstheme="minorHAnsi"/>
          <w:sz w:val="20"/>
          <w:szCs w:val="20"/>
          <w:lang w:val="en-US"/>
        </w:rPr>
        <w:t xml:space="preserve">but not only, </w:t>
      </w:r>
      <w:r>
        <w:rPr>
          <w:rFonts w:cstheme="minorHAnsi"/>
          <w:sz w:val="20"/>
          <w:szCs w:val="20"/>
          <w:lang w:val="en-US"/>
        </w:rPr>
        <w:t>those working at the hospital.</w:t>
      </w:r>
    </w:p>
    <w:p w14:paraId="3AE2863E" w14:textId="0D42502B" w:rsidR="00114BC3" w:rsidRDefault="00114BC3" w:rsidP="00114BC3">
      <w:pPr>
        <w:pStyle w:val="ListParagraph"/>
        <w:numPr>
          <w:ilvl w:val="0"/>
          <w:numId w:val="2"/>
        </w:numPr>
        <w:spacing w:line="240" w:lineRule="auto"/>
        <w:jc w:val="both"/>
        <w:rPr>
          <w:rFonts w:cstheme="minorHAnsi"/>
          <w:b/>
          <w:bCs/>
          <w:sz w:val="24"/>
          <w:szCs w:val="24"/>
          <w:lang w:val="en-US"/>
        </w:rPr>
      </w:pPr>
      <w:r w:rsidRPr="00114BC3">
        <w:rPr>
          <w:rFonts w:cstheme="minorHAnsi"/>
          <w:b/>
          <w:bCs/>
          <w:sz w:val="24"/>
          <w:szCs w:val="24"/>
          <w:lang w:val="en-US"/>
        </w:rPr>
        <w:t>Outcomes</w:t>
      </w:r>
    </w:p>
    <w:p w14:paraId="0913F771" w14:textId="13F7205A" w:rsidR="0012429B" w:rsidRDefault="0078704B" w:rsidP="0012429B">
      <w:pPr>
        <w:spacing w:line="240" w:lineRule="auto"/>
        <w:jc w:val="both"/>
        <w:rPr>
          <w:rFonts w:cstheme="minorHAnsi"/>
          <w:sz w:val="20"/>
          <w:szCs w:val="20"/>
          <w:lang w:val="en-US"/>
        </w:rPr>
      </w:pPr>
      <w:r>
        <w:rPr>
          <w:rFonts w:cstheme="minorHAnsi"/>
          <w:sz w:val="20"/>
          <w:szCs w:val="20"/>
          <w:lang w:val="en-US"/>
        </w:rPr>
        <w:t xml:space="preserve">Completion of the PhD program </w:t>
      </w:r>
      <w:r w:rsidR="0012429B">
        <w:rPr>
          <w:rFonts w:cstheme="minorHAnsi"/>
          <w:sz w:val="20"/>
          <w:szCs w:val="20"/>
          <w:lang w:val="en-US"/>
        </w:rPr>
        <w:t>includes</w:t>
      </w:r>
      <w:r>
        <w:rPr>
          <w:rFonts w:cstheme="minorHAnsi"/>
          <w:sz w:val="20"/>
          <w:szCs w:val="20"/>
          <w:lang w:val="en-US"/>
        </w:rPr>
        <w:t xml:space="preserve"> publication of scientific articles by the PhD candidate (original data equivalent to 3 to 4 international publications; at least one as the first author). The candidate </w:t>
      </w:r>
      <w:proofErr w:type="gramStart"/>
      <w:r>
        <w:rPr>
          <w:rFonts w:cstheme="minorHAnsi"/>
          <w:sz w:val="20"/>
          <w:szCs w:val="20"/>
          <w:lang w:val="en-US"/>
        </w:rPr>
        <w:t>has to</w:t>
      </w:r>
      <w:proofErr w:type="gramEnd"/>
      <w:r>
        <w:rPr>
          <w:rFonts w:cstheme="minorHAnsi"/>
          <w:sz w:val="20"/>
          <w:szCs w:val="20"/>
          <w:lang w:val="en-US"/>
        </w:rPr>
        <w:t xml:space="preserve"> follow mandatory and elective courses aimed at developing competences to become qualified and independent researcher according to principles of good practice</w:t>
      </w:r>
      <w:r w:rsidR="00595A57">
        <w:rPr>
          <w:rFonts w:cstheme="minorHAnsi"/>
          <w:sz w:val="20"/>
          <w:szCs w:val="20"/>
          <w:lang w:val="en-US"/>
        </w:rPr>
        <w:t>s</w:t>
      </w:r>
      <w:r>
        <w:rPr>
          <w:rFonts w:cstheme="minorHAnsi"/>
          <w:sz w:val="20"/>
          <w:szCs w:val="20"/>
          <w:lang w:val="en-US"/>
        </w:rPr>
        <w:t>.</w:t>
      </w:r>
      <w:r w:rsidR="00D2510C">
        <w:rPr>
          <w:rFonts w:cstheme="minorHAnsi"/>
          <w:sz w:val="20"/>
          <w:szCs w:val="20"/>
          <w:lang w:val="en-US"/>
        </w:rPr>
        <w:t xml:space="preserve"> </w:t>
      </w:r>
      <w:r>
        <w:rPr>
          <w:rFonts w:cstheme="minorHAnsi"/>
          <w:sz w:val="20"/>
          <w:szCs w:val="20"/>
          <w:lang w:val="en-US"/>
        </w:rPr>
        <w:t xml:space="preserve">Broad knowledge of the research field and demonstration of capability to set up </w:t>
      </w:r>
      <w:r w:rsidR="0012429B">
        <w:rPr>
          <w:rFonts w:cstheme="minorHAnsi"/>
          <w:sz w:val="20"/>
          <w:szCs w:val="20"/>
          <w:lang w:val="en-US"/>
        </w:rPr>
        <w:t xml:space="preserve">an </w:t>
      </w:r>
      <w:r>
        <w:rPr>
          <w:rFonts w:cstheme="minorHAnsi"/>
          <w:sz w:val="20"/>
          <w:szCs w:val="20"/>
          <w:lang w:val="en-US"/>
        </w:rPr>
        <w:t xml:space="preserve">experimental plan is also a goal to achieve at the end of the training. </w:t>
      </w:r>
      <w:r w:rsidR="00D2510C">
        <w:rPr>
          <w:rFonts w:cstheme="minorHAnsi"/>
          <w:sz w:val="20"/>
          <w:szCs w:val="20"/>
          <w:lang w:val="en-US"/>
        </w:rPr>
        <w:t>Research methodology</w:t>
      </w:r>
      <w:r>
        <w:rPr>
          <w:rFonts w:cstheme="minorHAnsi"/>
          <w:sz w:val="20"/>
          <w:szCs w:val="20"/>
          <w:lang w:val="en-US"/>
        </w:rPr>
        <w:t xml:space="preserve"> </w:t>
      </w:r>
      <w:r w:rsidR="00D2510C">
        <w:rPr>
          <w:rFonts w:cstheme="minorHAnsi"/>
          <w:sz w:val="20"/>
          <w:szCs w:val="20"/>
          <w:lang w:val="en-US"/>
        </w:rPr>
        <w:t xml:space="preserve">in general and specific methods developed in the project </w:t>
      </w:r>
      <w:proofErr w:type="gramStart"/>
      <w:r w:rsidR="00D2510C">
        <w:rPr>
          <w:rFonts w:cstheme="minorHAnsi"/>
          <w:sz w:val="20"/>
          <w:szCs w:val="20"/>
          <w:lang w:val="en-US"/>
        </w:rPr>
        <w:t>have to</w:t>
      </w:r>
      <w:proofErr w:type="gramEnd"/>
      <w:r w:rsidR="00D2510C">
        <w:rPr>
          <w:rFonts w:cstheme="minorHAnsi"/>
          <w:sz w:val="20"/>
          <w:szCs w:val="20"/>
          <w:lang w:val="en-US"/>
        </w:rPr>
        <w:t xml:space="preserve"> be acquired.</w:t>
      </w:r>
      <w:r w:rsidR="00C876AA">
        <w:rPr>
          <w:rFonts w:cstheme="minorHAnsi"/>
          <w:sz w:val="20"/>
          <w:szCs w:val="20"/>
          <w:lang w:val="en-US"/>
        </w:rPr>
        <w:t xml:space="preserve"> </w:t>
      </w:r>
      <w:r w:rsidR="00D2510C">
        <w:rPr>
          <w:rFonts w:cstheme="minorHAnsi"/>
          <w:sz w:val="20"/>
          <w:szCs w:val="20"/>
          <w:lang w:val="en-US"/>
        </w:rPr>
        <w:t xml:space="preserve">Altogether scientific knowledge, competences and skills </w:t>
      </w:r>
      <w:proofErr w:type="gramStart"/>
      <w:r w:rsidR="00D2510C">
        <w:rPr>
          <w:rFonts w:cstheme="minorHAnsi"/>
          <w:sz w:val="20"/>
          <w:szCs w:val="20"/>
          <w:lang w:val="en-US"/>
        </w:rPr>
        <w:t>have to</w:t>
      </w:r>
      <w:proofErr w:type="gramEnd"/>
      <w:r w:rsidR="00D2510C">
        <w:rPr>
          <w:rFonts w:cstheme="minorHAnsi"/>
          <w:sz w:val="20"/>
          <w:szCs w:val="20"/>
          <w:lang w:val="en-US"/>
        </w:rPr>
        <w:t xml:space="preserve"> be concomitant of development of </w:t>
      </w:r>
      <w:r w:rsidR="0012429B">
        <w:rPr>
          <w:rFonts w:cstheme="minorHAnsi"/>
          <w:sz w:val="20"/>
          <w:szCs w:val="20"/>
          <w:lang w:val="en-US"/>
        </w:rPr>
        <w:t xml:space="preserve">an </w:t>
      </w:r>
      <w:r w:rsidR="00D2510C">
        <w:rPr>
          <w:rFonts w:cstheme="minorHAnsi"/>
          <w:sz w:val="20"/>
          <w:szCs w:val="20"/>
          <w:lang w:val="en-US"/>
        </w:rPr>
        <w:t xml:space="preserve">intellectual autonomy </w:t>
      </w:r>
      <w:r w:rsidR="0012429B">
        <w:rPr>
          <w:rFonts w:cstheme="minorHAnsi"/>
          <w:sz w:val="20"/>
          <w:szCs w:val="20"/>
          <w:lang w:val="en-US"/>
        </w:rPr>
        <w:t>and application of principles ethics in research.</w:t>
      </w:r>
    </w:p>
    <w:p w14:paraId="7BDAC758" w14:textId="33A2A131" w:rsidR="00D2510C" w:rsidRPr="0012429B" w:rsidRDefault="00D2510C" w:rsidP="0012429B">
      <w:pPr>
        <w:pStyle w:val="ListParagraph"/>
        <w:numPr>
          <w:ilvl w:val="0"/>
          <w:numId w:val="2"/>
        </w:numPr>
        <w:spacing w:line="240" w:lineRule="auto"/>
        <w:jc w:val="both"/>
        <w:rPr>
          <w:rFonts w:cstheme="minorHAnsi"/>
          <w:sz w:val="20"/>
          <w:szCs w:val="20"/>
          <w:lang w:val="en-US"/>
        </w:rPr>
      </w:pPr>
      <w:r w:rsidRPr="0012429B">
        <w:rPr>
          <w:rFonts w:cstheme="minorHAnsi"/>
          <w:b/>
          <w:bCs/>
          <w:sz w:val="24"/>
          <w:szCs w:val="24"/>
          <w:lang w:val="en-US"/>
        </w:rPr>
        <w:t>Admission procedure</w:t>
      </w:r>
    </w:p>
    <w:p w14:paraId="52AC5874" w14:textId="7713D00A" w:rsidR="007A253E" w:rsidRPr="00595A57" w:rsidRDefault="009F1DC7" w:rsidP="00D2510C">
      <w:pPr>
        <w:spacing w:line="240" w:lineRule="auto"/>
        <w:jc w:val="both"/>
        <w:rPr>
          <w:rFonts w:cstheme="minorHAnsi"/>
          <w:sz w:val="20"/>
          <w:szCs w:val="20"/>
          <w:lang w:val="en-US"/>
        </w:rPr>
      </w:pPr>
      <w:r>
        <w:rPr>
          <w:rFonts w:cstheme="minorHAnsi"/>
          <w:sz w:val="20"/>
          <w:szCs w:val="20"/>
          <w:lang w:val="en-US"/>
        </w:rPr>
        <w:t>The a</w:t>
      </w:r>
      <w:r w:rsidR="00D2510C">
        <w:rPr>
          <w:rFonts w:cstheme="minorHAnsi"/>
          <w:sz w:val="20"/>
          <w:szCs w:val="20"/>
          <w:lang w:val="en-US"/>
        </w:rPr>
        <w:t>dmission process in Lund is an open procedure.</w:t>
      </w:r>
      <w:r w:rsidR="00151A22">
        <w:rPr>
          <w:rFonts w:cstheme="minorHAnsi"/>
          <w:sz w:val="20"/>
          <w:szCs w:val="20"/>
          <w:lang w:val="en-US"/>
        </w:rPr>
        <w:t xml:space="preserve"> Positions offered to PhD candidates are published on the website of the University/Faculty of Medicine and national and international candidates are invited to apply. </w:t>
      </w:r>
      <w:proofErr w:type="gramStart"/>
      <w:r w:rsidR="00151A22">
        <w:rPr>
          <w:rFonts w:cstheme="minorHAnsi"/>
          <w:sz w:val="20"/>
          <w:szCs w:val="20"/>
          <w:lang w:val="en-US"/>
        </w:rPr>
        <w:t>Master</w:t>
      </w:r>
      <w:proofErr w:type="gramEnd"/>
      <w:r w:rsidR="00151A22">
        <w:rPr>
          <w:rFonts w:cstheme="minorHAnsi"/>
          <w:sz w:val="20"/>
          <w:szCs w:val="20"/>
          <w:lang w:val="en-US"/>
        </w:rPr>
        <w:t xml:space="preserve"> degree or equivalent is required</w:t>
      </w:r>
      <w:r w:rsidR="00074DAE">
        <w:rPr>
          <w:rFonts w:cstheme="minorHAnsi"/>
          <w:sz w:val="20"/>
          <w:szCs w:val="20"/>
          <w:lang w:val="en-US"/>
        </w:rPr>
        <w:t xml:space="preserve">. According to Swedish law, students with a medical degree are accepted. Prior </w:t>
      </w:r>
      <w:r>
        <w:rPr>
          <w:rFonts w:cstheme="minorHAnsi"/>
          <w:sz w:val="20"/>
          <w:szCs w:val="20"/>
          <w:lang w:val="en-US"/>
        </w:rPr>
        <w:t>to</w:t>
      </w:r>
      <w:r w:rsidR="00074DAE">
        <w:rPr>
          <w:rFonts w:cstheme="minorHAnsi"/>
          <w:sz w:val="20"/>
          <w:szCs w:val="20"/>
          <w:lang w:val="en-US"/>
        </w:rPr>
        <w:t xml:space="preserve"> admission of </w:t>
      </w:r>
      <w:r>
        <w:rPr>
          <w:rFonts w:cstheme="minorHAnsi"/>
          <w:sz w:val="20"/>
          <w:szCs w:val="20"/>
          <w:lang w:val="en-US"/>
        </w:rPr>
        <w:t xml:space="preserve">the </w:t>
      </w:r>
      <w:r w:rsidR="00074DAE">
        <w:rPr>
          <w:rFonts w:cstheme="minorHAnsi"/>
          <w:sz w:val="20"/>
          <w:szCs w:val="20"/>
          <w:lang w:val="en-US"/>
        </w:rPr>
        <w:t>PhD candidate, the PhD project, resources for financing of PhD education</w:t>
      </w:r>
      <w:r w:rsidR="008B552E">
        <w:rPr>
          <w:rFonts w:cstheme="minorHAnsi"/>
          <w:sz w:val="20"/>
          <w:szCs w:val="20"/>
          <w:lang w:val="en-US"/>
        </w:rPr>
        <w:t xml:space="preserve"> for 4/8 years</w:t>
      </w:r>
      <w:r w:rsidR="00074DAE">
        <w:rPr>
          <w:rFonts w:cstheme="minorHAnsi"/>
          <w:sz w:val="20"/>
          <w:szCs w:val="20"/>
          <w:lang w:val="en-US"/>
        </w:rPr>
        <w:t xml:space="preserve"> and qualification of</w:t>
      </w:r>
      <w:r>
        <w:rPr>
          <w:rFonts w:cstheme="minorHAnsi"/>
          <w:sz w:val="20"/>
          <w:szCs w:val="20"/>
          <w:lang w:val="en-US"/>
        </w:rPr>
        <w:t xml:space="preserve"> the</w:t>
      </w:r>
      <w:r w:rsidR="00074DAE">
        <w:rPr>
          <w:rFonts w:cstheme="minorHAnsi"/>
          <w:sz w:val="20"/>
          <w:szCs w:val="20"/>
          <w:lang w:val="en-US"/>
        </w:rPr>
        <w:t xml:space="preserve"> supervisor is reviewed and </w:t>
      </w:r>
      <w:proofErr w:type="gramStart"/>
      <w:r w:rsidR="00074DAE">
        <w:rPr>
          <w:rFonts w:cstheme="minorHAnsi"/>
          <w:sz w:val="20"/>
          <w:szCs w:val="20"/>
          <w:lang w:val="en-US"/>
        </w:rPr>
        <w:t>has to</w:t>
      </w:r>
      <w:proofErr w:type="gramEnd"/>
      <w:r w:rsidR="00074DAE">
        <w:rPr>
          <w:rFonts w:cstheme="minorHAnsi"/>
          <w:sz w:val="20"/>
          <w:szCs w:val="20"/>
          <w:lang w:val="en-US"/>
        </w:rPr>
        <w:t xml:space="preserve"> be approved by the Deputy Head of </w:t>
      </w:r>
      <w:r>
        <w:rPr>
          <w:rFonts w:cstheme="minorHAnsi"/>
          <w:sz w:val="20"/>
          <w:szCs w:val="20"/>
          <w:lang w:val="en-US"/>
        </w:rPr>
        <w:t xml:space="preserve">the </w:t>
      </w:r>
      <w:r w:rsidR="00074DAE">
        <w:rPr>
          <w:rFonts w:cstheme="minorHAnsi"/>
          <w:sz w:val="20"/>
          <w:szCs w:val="20"/>
          <w:lang w:val="en-US"/>
        </w:rPr>
        <w:t xml:space="preserve">research Department and by the Vice-Dean in charge of the PhD program. The process of PhD admission is competitive. Based on </w:t>
      </w:r>
      <w:r w:rsidR="00453C3D">
        <w:rPr>
          <w:rFonts w:cstheme="minorHAnsi"/>
          <w:sz w:val="20"/>
          <w:szCs w:val="20"/>
          <w:lang w:val="en-US"/>
        </w:rPr>
        <w:t xml:space="preserve">higher academic education, </w:t>
      </w:r>
      <w:r w:rsidR="00074DAE">
        <w:rPr>
          <w:rFonts w:cstheme="minorHAnsi"/>
          <w:sz w:val="20"/>
          <w:szCs w:val="20"/>
          <w:lang w:val="en-US"/>
        </w:rPr>
        <w:t xml:space="preserve">skills, </w:t>
      </w:r>
      <w:r w:rsidR="00453C3D">
        <w:rPr>
          <w:rFonts w:cstheme="minorHAnsi"/>
          <w:sz w:val="20"/>
          <w:szCs w:val="20"/>
          <w:lang w:val="en-US"/>
        </w:rPr>
        <w:t xml:space="preserve">previous research </w:t>
      </w:r>
      <w:r w:rsidR="00074DAE">
        <w:rPr>
          <w:rFonts w:cstheme="minorHAnsi"/>
          <w:sz w:val="20"/>
          <w:szCs w:val="20"/>
          <w:lang w:val="en-US"/>
        </w:rPr>
        <w:t>experience and eligibility, the selection is the responsibility of the supervisor</w:t>
      </w:r>
      <w:r>
        <w:rPr>
          <w:rFonts w:cstheme="minorHAnsi"/>
          <w:sz w:val="20"/>
          <w:szCs w:val="20"/>
          <w:lang w:val="en-US"/>
        </w:rPr>
        <w:t>,</w:t>
      </w:r>
      <w:r w:rsidR="00074DAE">
        <w:rPr>
          <w:rFonts w:cstheme="minorHAnsi"/>
          <w:sz w:val="20"/>
          <w:szCs w:val="20"/>
          <w:lang w:val="en-US"/>
        </w:rPr>
        <w:t xml:space="preserve"> which has proposed the PhD project.</w:t>
      </w:r>
      <w:r w:rsidR="00595A57">
        <w:rPr>
          <w:rFonts w:cstheme="minorHAnsi"/>
          <w:sz w:val="20"/>
          <w:szCs w:val="20"/>
          <w:lang w:val="en-US"/>
        </w:rPr>
        <w:t xml:space="preserve"> An excellent </w:t>
      </w:r>
      <w:r w:rsidR="00595A57" w:rsidRPr="00595A57">
        <w:rPr>
          <w:rFonts w:cstheme="minorHAnsi"/>
          <w:b/>
          <w:bCs/>
          <w:sz w:val="20"/>
          <w:szCs w:val="20"/>
          <w:lang w:val="en-US"/>
        </w:rPr>
        <w:t>Handbook for PhD student</w:t>
      </w:r>
      <w:r w:rsidR="00595A57">
        <w:rPr>
          <w:rFonts w:cstheme="minorHAnsi"/>
          <w:sz w:val="20"/>
          <w:szCs w:val="20"/>
          <w:lang w:val="en-US"/>
        </w:rPr>
        <w:t>s is available</w:t>
      </w:r>
      <w:r w:rsidR="0052335B">
        <w:rPr>
          <w:rFonts w:cstheme="minorHAnsi"/>
          <w:sz w:val="20"/>
          <w:szCs w:val="20"/>
          <w:lang w:val="en-US"/>
        </w:rPr>
        <w:t xml:space="preserve"> on the web site</w:t>
      </w:r>
      <w:r w:rsidR="00595A57">
        <w:rPr>
          <w:rFonts w:cstheme="minorHAnsi"/>
          <w:sz w:val="20"/>
          <w:szCs w:val="20"/>
          <w:lang w:val="en-US"/>
        </w:rPr>
        <w:t xml:space="preserve"> for information before admission</w:t>
      </w:r>
      <w:r w:rsidR="0052335B">
        <w:rPr>
          <w:rFonts w:cstheme="minorHAnsi"/>
          <w:sz w:val="20"/>
          <w:szCs w:val="20"/>
          <w:lang w:val="en-US"/>
        </w:rPr>
        <w:t>.</w:t>
      </w:r>
    </w:p>
    <w:p w14:paraId="1BD8B404" w14:textId="03D6FA8D" w:rsidR="00D2510C" w:rsidRDefault="007A253E" w:rsidP="007A253E">
      <w:pPr>
        <w:pStyle w:val="ListParagraph"/>
        <w:numPr>
          <w:ilvl w:val="0"/>
          <w:numId w:val="2"/>
        </w:numPr>
        <w:spacing w:line="240" w:lineRule="auto"/>
        <w:jc w:val="both"/>
        <w:rPr>
          <w:rFonts w:cstheme="minorHAnsi"/>
          <w:b/>
          <w:bCs/>
          <w:sz w:val="24"/>
          <w:szCs w:val="24"/>
          <w:lang w:val="en-US"/>
        </w:rPr>
      </w:pPr>
      <w:r w:rsidRPr="007A253E">
        <w:rPr>
          <w:rFonts w:cstheme="minorHAnsi"/>
          <w:b/>
          <w:bCs/>
          <w:sz w:val="24"/>
          <w:szCs w:val="24"/>
          <w:lang w:val="en-US"/>
        </w:rPr>
        <w:t>PhD training program</w:t>
      </w:r>
      <w:r w:rsidR="00074DAE" w:rsidRPr="007A253E">
        <w:rPr>
          <w:rFonts w:cstheme="minorHAnsi"/>
          <w:b/>
          <w:bCs/>
          <w:sz w:val="24"/>
          <w:szCs w:val="24"/>
          <w:lang w:val="en-US"/>
        </w:rPr>
        <w:t xml:space="preserve"> </w:t>
      </w:r>
    </w:p>
    <w:p w14:paraId="3A7DB9CC" w14:textId="28038CFB" w:rsidR="004561FB" w:rsidRDefault="00750F05" w:rsidP="007A253E">
      <w:pPr>
        <w:spacing w:line="240" w:lineRule="auto"/>
        <w:jc w:val="both"/>
        <w:rPr>
          <w:rFonts w:cstheme="minorHAnsi"/>
          <w:sz w:val="20"/>
          <w:szCs w:val="20"/>
          <w:lang w:val="en-US"/>
        </w:rPr>
      </w:pPr>
      <w:r>
        <w:rPr>
          <w:rFonts w:cstheme="minorHAnsi"/>
          <w:sz w:val="20"/>
          <w:szCs w:val="20"/>
          <w:lang w:val="en-US"/>
        </w:rPr>
        <w:t xml:space="preserve">As mentioned above, </w:t>
      </w:r>
      <w:r w:rsidR="000E6436">
        <w:rPr>
          <w:rFonts w:cstheme="minorHAnsi"/>
          <w:sz w:val="20"/>
          <w:szCs w:val="20"/>
          <w:lang w:val="en-US"/>
        </w:rPr>
        <w:t xml:space="preserve">during the doctoral education beside the doctoral thesis the PhD candidates </w:t>
      </w:r>
      <w:proofErr w:type="gramStart"/>
      <w:r w:rsidR="000E6436">
        <w:rPr>
          <w:rFonts w:cstheme="minorHAnsi"/>
          <w:sz w:val="20"/>
          <w:szCs w:val="20"/>
          <w:lang w:val="en-US"/>
        </w:rPr>
        <w:t>have to</w:t>
      </w:r>
      <w:proofErr w:type="gramEnd"/>
      <w:r w:rsidR="000E6436">
        <w:rPr>
          <w:rFonts w:cstheme="minorHAnsi"/>
          <w:sz w:val="20"/>
          <w:szCs w:val="20"/>
          <w:lang w:val="en-US"/>
        </w:rPr>
        <w:t xml:space="preserve"> follow courses to collect complementary ECTS to reach 240 ECTS required by the national Swedish regulation.</w:t>
      </w:r>
      <w:r w:rsidR="00C60A08">
        <w:rPr>
          <w:rFonts w:cstheme="minorHAnsi"/>
          <w:sz w:val="20"/>
          <w:szCs w:val="20"/>
          <w:lang w:val="en-US"/>
        </w:rPr>
        <w:t xml:space="preserve"> Basic courses at the Faculty of Medicine such as research ethics, training </w:t>
      </w:r>
      <w:proofErr w:type="gramStart"/>
      <w:r w:rsidR="00C60A08">
        <w:rPr>
          <w:rFonts w:cstheme="minorHAnsi"/>
          <w:sz w:val="20"/>
          <w:szCs w:val="20"/>
          <w:lang w:val="en-US"/>
        </w:rPr>
        <w:t>to</w:t>
      </w:r>
      <w:proofErr w:type="gramEnd"/>
      <w:r w:rsidR="00C60A08">
        <w:rPr>
          <w:rFonts w:cstheme="minorHAnsi"/>
          <w:sz w:val="20"/>
          <w:szCs w:val="20"/>
          <w:lang w:val="en-US"/>
        </w:rPr>
        <w:t xml:space="preserve"> oral communication or scientific communication as well as special training for using animals in research and applied statistics, for example, are </w:t>
      </w:r>
      <w:r w:rsidR="00C60A08">
        <w:rPr>
          <w:rFonts w:cstheme="minorHAnsi"/>
          <w:sz w:val="20"/>
          <w:szCs w:val="20"/>
          <w:lang w:val="en-US"/>
        </w:rPr>
        <w:lastRenderedPageBreak/>
        <w:t xml:space="preserve">mandatory. </w:t>
      </w:r>
      <w:r w:rsidR="000A7CAA">
        <w:rPr>
          <w:rFonts w:cstheme="minorHAnsi"/>
          <w:sz w:val="20"/>
          <w:szCs w:val="20"/>
          <w:lang w:val="en-US"/>
        </w:rPr>
        <w:t>These mandatory courses represent 25 to 28 ECTS in general. E</w:t>
      </w:r>
      <w:r w:rsidR="00C60A08">
        <w:rPr>
          <w:rFonts w:cstheme="minorHAnsi"/>
          <w:sz w:val="20"/>
          <w:szCs w:val="20"/>
          <w:lang w:val="en-US"/>
        </w:rPr>
        <w:t>lective courses</w:t>
      </w:r>
      <w:r w:rsidR="00CC6CCE">
        <w:rPr>
          <w:rFonts w:cstheme="minorHAnsi"/>
          <w:sz w:val="20"/>
          <w:szCs w:val="20"/>
          <w:lang w:val="en-US"/>
        </w:rPr>
        <w:t xml:space="preserve"> (</w:t>
      </w:r>
      <w:proofErr w:type="gramStart"/>
      <w:r w:rsidR="00CC6CCE">
        <w:rPr>
          <w:rFonts w:cstheme="minorHAnsi"/>
          <w:sz w:val="20"/>
          <w:szCs w:val="20"/>
          <w:lang w:val="en-US"/>
        </w:rPr>
        <w:t>i.e.</w:t>
      </w:r>
      <w:proofErr w:type="gramEnd"/>
      <w:r w:rsidR="00CC6CCE">
        <w:rPr>
          <w:rFonts w:cstheme="minorHAnsi"/>
          <w:sz w:val="20"/>
          <w:szCs w:val="20"/>
          <w:lang w:val="en-US"/>
        </w:rPr>
        <w:t xml:space="preserve"> </w:t>
      </w:r>
      <w:r w:rsidR="007578B7">
        <w:rPr>
          <w:rFonts w:cstheme="minorHAnsi"/>
          <w:sz w:val="20"/>
          <w:szCs w:val="20"/>
          <w:lang w:val="en-US"/>
        </w:rPr>
        <w:t>D</w:t>
      </w:r>
      <w:r w:rsidR="00CC6CCE">
        <w:rPr>
          <w:rFonts w:cstheme="minorHAnsi"/>
          <w:sz w:val="20"/>
          <w:szCs w:val="20"/>
          <w:lang w:val="en-US"/>
        </w:rPr>
        <w:t xml:space="preserve">iabetes research, </w:t>
      </w:r>
      <w:r w:rsidR="00F27FAE">
        <w:rPr>
          <w:rFonts w:cstheme="minorHAnsi"/>
          <w:sz w:val="20"/>
          <w:szCs w:val="20"/>
          <w:lang w:val="en-US"/>
        </w:rPr>
        <w:t>w</w:t>
      </w:r>
      <w:r w:rsidR="00CC6CCE">
        <w:rPr>
          <w:rFonts w:cstheme="minorHAnsi"/>
          <w:sz w:val="20"/>
          <w:szCs w:val="20"/>
          <w:lang w:val="en-US"/>
        </w:rPr>
        <w:t>riting and reviewing a draft research paper, MAX IV/ESS-based imaging for medical and biomedical research, etc.)</w:t>
      </w:r>
      <w:r w:rsidR="00C60A08">
        <w:rPr>
          <w:rFonts w:cstheme="minorHAnsi"/>
          <w:sz w:val="20"/>
          <w:szCs w:val="20"/>
          <w:lang w:val="en-US"/>
        </w:rPr>
        <w:t xml:space="preserve"> are also available to be selected in accordance with the research project. </w:t>
      </w:r>
      <w:r w:rsidR="00FD31E8">
        <w:rPr>
          <w:rFonts w:cstheme="minorHAnsi"/>
          <w:sz w:val="20"/>
          <w:szCs w:val="20"/>
          <w:lang w:val="en-US"/>
        </w:rPr>
        <w:t>Once admitted,</w:t>
      </w:r>
      <w:r w:rsidR="00C60A08">
        <w:rPr>
          <w:rFonts w:cstheme="minorHAnsi"/>
          <w:sz w:val="20"/>
          <w:szCs w:val="20"/>
          <w:lang w:val="en-US"/>
        </w:rPr>
        <w:t xml:space="preserve"> </w:t>
      </w:r>
      <w:r w:rsidR="00433185">
        <w:rPr>
          <w:rFonts w:cstheme="minorHAnsi"/>
          <w:sz w:val="20"/>
          <w:szCs w:val="20"/>
          <w:lang w:val="en-US"/>
        </w:rPr>
        <w:t xml:space="preserve">an </w:t>
      </w:r>
      <w:r w:rsidR="00433185" w:rsidRPr="00433185">
        <w:rPr>
          <w:rFonts w:cstheme="minorHAnsi"/>
          <w:b/>
          <w:bCs/>
          <w:sz w:val="20"/>
          <w:szCs w:val="20"/>
          <w:lang w:val="en-US"/>
        </w:rPr>
        <w:t>Individual Study Plan</w:t>
      </w:r>
      <w:r w:rsidR="00433185">
        <w:rPr>
          <w:rFonts w:cstheme="minorHAnsi"/>
          <w:sz w:val="20"/>
          <w:szCs w:val="20"/>
          <w:lang w:val="en-US"/>
        </w:rPr>
        <w:t xml:space="preserve"> is established </w:t>
      </w:r>
      <w:r w:rsidR="00A67AE7">
        <w:rPr>
          <w:rFonts w:cstheme="minorHAnsi"/>
          <w:sz w:val="20"/>
          <w:szCs w:val="20"/>
          <w:lang w:val="en-US"/>
        </w:rPr>
        <w:t xml:space="preserve">by the candidate and his/her supervisor </w:t>
      </w:r>
      <w:r w:rsidR="00433185">
        <w:rPr>
          <w:rFonts w:cstheme="minorHAnsi"/>
          <w:sz w:val="20"/>
          <w:szCs w:val="20"/>
          <w:lang w:val="en-US"/>
        </w:rPr>
        <w:t xml:space="preserve">and </w:t>
      </w:r>
      <w:proofErr w:type="gramStart"/>
      <w:r w:rsidR="00433185">
        <w:rPr>
          <w:rFonts w:cstheme="minorHAnsi"/>
          <w:sz w:val="20"/>
          <w:szCs w:val="20"/>
          <w:lang w:val="en-US"/>
        </w:rPr>
        <w:t>has to</w:t>
      </w:r>
      <w:proofErr w:type="gramEnd"/>
      <w:r w:rsidR="00433185">
        <w:rPr>
          <w:rFonts w:cstheme="minorHAnsi"/>
          <w:sz w:val="20"/>
          <w:szCs w:val="20"/>
          <w:lang w:val="en-US"/>
        </w:rPr>
        <w:t xml:space="preserve"> be approved by the </w:t>
      </w:r>
      <w:r w:rsidR="00433185" w:rsidRPr="00433185">
        <w:rPr>
          <w:rFonts w:cstheme="minorHAnsi"/>
          <w:b/>
          <w:bCs/>
          <w:sz w:val="20"/>
          <w:szCs w:val="20"/>
          <w:lang w:val="en-US"/>
        </w:rPr>
        <w:t>Research Study Board</w:t>
      </w:r>
      <w:r w:rsidR="00433185">
        <w:rPr>
          <w:rFonts w:cstheme="minorHAnsi"/>
          <w:sz w:val="20"/>
          <w:szCs w:val="20"/>
          <w:lang w:val="en-US"/>
        </w:rPr>
        <w:t>.</w:t>
      </w:r>
      <w:r w:rsidR="00042B8A">
        <w:rPr>
          <w:rFonts w:cstheme="minorHAnsi"/>
          <w:sz w:val="20"/>
          <w:szCs w:val="20"/>
          <w:lang w:val="en-US"/>
        </w:rPr>
        <w:t xml:space="preserve"> Teaching/clinical activities are recommended during PhD training.</w:t>
      </w:r>
      <w:r w:rsidR="000A7CAA">
        <w:rPr>
          <w:rFonts w:cstheme="minorHAnsi"/>
          <w:sz w:val="20"/>
          <w:szCs w:val="20"/>
          <w:lang w:val="en-US"/>
        </w:rPr>
        <w:t xml:space="preserve"> Courses </w:t>
      </w:r>
      <w:proofErr w:type="gramStart"/>
      <w:r w:rsidR="000A7CAA">
        <w:rPr>
          <w:rFonts w:cstheme="minorHAnsi"/>
          <w:sz w:val="20"/>
          <w:szCs w:val="20"/>
          <w:lang w:val="en-US"/>
        </w:rPr>
        <w:t>have to</w:t>
      </w:r>
      <w:proofErr w:type="gramEnd"/>
      <w:r w:rsidR="000A7CAA">
        <w:rPr>
          <w:rFonts w:cstheme="minorHAnsi"/>
          <w:sz w:val="20"/>
          <w:szCs w:val="20"/>
          <w:lang w:val="en-US"/>
        </w:rPr>
        <w:t xml:space="preserve"> be followed during the first 2 years of </w:t>
      </w:r>
      <w:proofErr w:type="gramStart"/>
      <w:r w:rsidR="000A7CAA">
        <w:rPr>
          <w:rFonts w:cstheme="minorHAnsi"/>
          <w:sz w:val="20"/>
          <w:szCs w:val="20"/>
          <w:lang w:val="en-US"/>
        </w:rPr>
        <w:t>the doctoral</w:t>
      </w:r>
      <w:proofErr w:type="gramEnd"/>
      <w:r w:rsidR="000A7CAA">
        <w:rPr>
          <w:rFonts w:cstheme="minorHAnsi"/>
          <w:sz w:val="20"/>
          <w:szCs w:val="20"/>
          <w:lang w:val="en-US"/>
        </w:rPr>
        <w:t xml:space="preserve"> studies. Each PhD candidate has thus to follow </w:t>
      </w:r>
      <w:r w:rsidR="00FD31E8">
        <w:rPr>
          <w:rFonts w:cstheme="minorHAnsi"/>
          <w:sz w:val="20"/>
          <w:szCs w:val="20"/>
          <w:lang w:val="en-US"/>
        </w:rPr>
        <w:t xml:space="preserve">on average </w:t>
      </w:r>
      <w:r w:rsidR="000A7CAA">
        <w:rPr>
          <w:rFonts w:cstheme="minorHAnsi"/>
          <w:sz w:val="20"/>
          <w:szCs w:val="20"/>
          <w:lang w:val="en-US"/>
        </w:rPr>
        <w:t xml:space="preserve">8 to 10 courses </w:t>
      </w:r>
      <w:r w:rsidR="004561FB">
        <w:rPr>
          <w:rFonts w:cstheme="minorHAnsi"/>
          <w:sz w:val="20"/>
          <w:szCs w:val="20"/>
          <w:lang w:val="en-US"/>
        </w:rPr>
        <w:t>during his/her training.</w:t>
      </w:r>
      <w:r w:rsidR="00CC6CCE">
        <w:rPr>
          <w:rFonts w:cstheme="minorHAnsi"/>
          <w:sz w:val="20"/>
          <w:szCs w:val="20"/>
          <w:lang w:val="en-US"/>
        </w:rPr>
        <w:t xml:space="preserve"> Candidates are also asked to attend at least 6 research seminars per year</w:t>
      </w:r>
      <w:r w:rsidR="0082750C">
        <w:rPr>
          <w:rFonts w:cstheme="minorHAnsi"/>
          <w:sz w:val="20"/>
          <w:szCs w:val="20"/>
          <w:lang w:val="en-US"/>
        </w:rPr>
        <w:t xml:space="preserve"> </w:t>
      </w:r>
      <w:proofErr w:type="gramStart"/>
      <w:r w:rsidR="0082750C">
        <w:rPr>
          <w:rFonts w:cstheme="minorHAnsi"/>
          <w:sz w:val="20"/>
          <w:szCs w:val="20"/>
          <w:lang w:val="en-US"/>
        </w:rPr>
        <w:t>during</w:t>
      </w:r>
      <w:proofErr w:type="gramEnd"/>
      <w:r w:rsidR="0082750C">
        <w:rPr>
          <w:rFonts w:cstheme="minorHAnsi"/>
          <w:sz w:val="20"/>
          <w:szCs w:val="20"/>
          <w:lang w:val="en-US"/>
        </w:rPr>
        <w:t xml:space="preserve"> at least 3 years and to attend at least one international conference</w:t>
      </w:r>
      <w:r w:rsidR="00CC6CCE">
        <w:rPr>
          <w:rFonts w:cstheme="minorHAnsi"/>
          <w:sz w:val="20"/>
          <w:szCs w:val="20"/>
          <w:lang w:val="en-US"/>
        </w:rPr>
        <w:t>.</w:t>
      </w:r>
      <w:r w:rsidR="0046113F">
        <w:rPr>
          <w:rFonts w:cstheme="minorHAnsi"/>
          <w:sz w:val="20"/>
          <w:szCs w:val="20"/>
          <w:lang w:val="en-US"/>
        </w:rPr>
        <w:t xml:space="preserve"> </w:t>
      </w:r>
      <w:r w:rsidR="004561FB">
        <w:rPr>
          <w:rFonts w:cstheme="minorHAnsi"/>
          <w:sz w:val="20"/>
          <w:szCs w:val="20"/>
          <w:lang w:val="en-US"/>
        </w:rPr>
        <w:t xml:space="preserve">One special mandatory course is devoted to </w:t>
      </w:r>
      <w:proofErr w:type="gramStart"/>
      <w:r w:rsidR="004561FB">
        <w:rPr>
          <w:rFonts w:cstheme="minorHAnsi"/>
          <w:sz w:val="20"/>
          <w:szCs w:val="20"/>
          <w:lang w:val="en-US"/>
        </w:rPr>
        <w:t>develop</w:t>
      </w:r>
      <w:proofErr w:type="gramEnd"/>
      <w:r w:rsidR="004561FB">
        <w:rPr>
          <w:rFonts w:cstheme="minorHAnsi"/>
          <w:sz w:val="20"/>
          <w:szCs w:val="20"/>
          <w:lang w:val="en-US"/>
        </w:rPr>
        <w:t xml:space="preserve"> comprehensible generic skills leading to production of a </w:t>
      </w:r>
      <w:r w:rsidR="00CC6CCE">
        <w:rPr>
          <w:rFonts w:cstheme="minorHAnsi"/>
          <w:sz w:val="20"/>
          <w:szCs w:val="20"/>
          <w:lang w:val="en-US"/>
        </w:rPr>
        <w:t xml:space="preserve">mandatory </w:t>
      </w:r>
      <w:r w:rsidR="0080635A">
        <w:rPr>
          <w:rFonts w:cstheme="minorHAnsi"/>
          <w:sz w:val="20"/>
          <w:szCs w:val="20"/>
          <w:lang w:val="en-US"/>
        </w:rPr>
        <w:t xml:space="preserve">and </w:t>
      </w:r>
      <w:r w:rsidR="00CC6CCE">
        <w:rPr>
          <w:rFonts w:cstheme="minorHAnsi"/>
          <w:sz w:val="20"/>
          <w:szCs w:val="20"/>
          <w:lang w:val="en-US"/>
        </w:rPr>
        <w:t xml:space="preserve">very detailed </w:t>
      </w:r>
      <w:r w:rsidR="004561FB" w:rsidRPr="00CC6CCE">
        <w:rPr>
          <w:rFonts w:cstheme="minorHAnsi"/>
          <w:b/>
          <w:bCs/>
          <w:sz w:val="20"/>
          <w:szCs w:val="20"/>
          <w:lang w:val="en-US"/>
        </w:rPr>
        <w:t>portfolio</w:t>
      </w:r>
      <w:r w:rsidR="00CC6CCE">
        <w:rPr>
          <w:rFonts w:cstheme="minorHAnsi"/>
          <w:sz w:val="20"/>
          <w:szCs w:val="20"/>
          <w:lang w:val="en-US"/>
        </w:rPr>
        <w:t xml:space="preserve"> (12 ECTS)</w:t>
      </w:r>
      <w:r w:rsidR="0080635A">
        <w:rPr>
          <w:rFonts w:cstheme="minorHAnsi"/>
          <w:sz w:val="20"/>
          <w:szCs w:val="20"/>
          <w:lang w:val="en-US"/>
        </w:rPr>
        <w:t>,</w:t>
      </w:r>
      <w:r w:rsidR="00CC6CCE">
        <w:rPr>
          <w:rFonts w:cstheme="minorHAnsi"/>
          <w:sz w:val="20"/>
          <w:szCs w:val="20"/>
          <w:lang w:val="en-US"/>
        </w:rPr>
        <w:t xml:space="preserve"> which collect</w:t>
      </w:r>
      <w:r w:rsidR="0080635A">
        <w:rPr>
          <w:rFonts w:cstheme="minorHAnsi"/>
          <w:sz w:val="20"/>
          <w:szCs w:val="20"/>
          <w:lang w:val="en-US"/>
        </w:rPr>
        <w:t>s</w:t>
      </w:r>
      <w:r w:rsidR="00CC6CCE">
        <w:rPr>
          <w:rFonts w:cstheme="minorHAnsi"/>
          <w:sz w:val="20"/>
          <w:szCs w:val="20"/>
          <w:lang w:val="en-US"/>
        </w:rPr>
        <w:t xml:space="preserve"> all the information related to the advancement of </w:t>
      </w:r>
      <w:proofErr w:type="gramStart"/>
      <w:r w:rsidR="00CC6CCE">
        <w:rPr>
          <w:rFonts w:cstheme="minorHAnsi"/>
          <w:sz w:val="20"/>
          <w:szCs w:val="20"/>
          <w:lang w:val="en-US"/>
        </w:rPr>
        <w:t>the doctoral</w:t>
      </w:r>
      <w:proofErr w:type="gramEnd"/>
      <w:r w:rsidR="00CC6CCE">
        <w:rPr>
          <w:rFonts w:cstheme="minorHAnsi"/>
          <w:sz w:val="20"/>
          <w:szCs w:val="20"/>
          <w:lang w:val="en-US"/>
        </w:rPr>
        <w:t xml:space="preserve"> education</w:t>
      </w:r>
      <w:r w:rsidR="00764500">
        <w:rPr>
          <w:rFonts w:cstheme="minorHAnsi"/>
          <w:sz w:val="20"/>
          <w:szCs w:val="20"/>
          <w:lang w:val="en-US"/>
        </w:rPr>
        <w:t>. This stimulates self-reflection and</w:t>
      </w:r>
      <w:r w:rsidR="000A6991">
        <w:rPr>
          <w:rFonts w:cstheme="minorHAnsi"/>
          <w:sz w:val="20"/>
          <w:szCs w:val="20"/>
          <w:lang w:val="en-US"/>
        </w:rPr>
        <w:t xml:space="preserve"> </w:t>
      </w:r>
      <w:r w:rsidR="00764500">
        <w:rPr>
          <w:rFonts w:cstheme="minorHAnsi"/>
          <w:sz w:val="20"/>
          <w:szCs w:val="20"/>
          <w:lang w:val="en-US"/>
        </w:rPr>
        <w:t>contribute</w:t>
      </w:r>
      <w:r w:rsidR="000A6991">
        <w:rPr>
          <w:rFonts w:cstheme="minorHAnsi"/>
          <w:sz w:val="20"/>
          <w:szCs w:val="20"/>
          <w:lang w:val="en-US"/>
        </w:rPr>
        <w:t xml:space="preserve"> to document learning outcomes in relation to their thesis</w:t>
      </w:r>
      <w:r w:rsidR="00CC6CCE">
        <w:rPr>
          <w:rFonts w:cstheme="minorHAnsi"/>
          <w:sz w:val="20"/>
          <w:szCs w:val="20"/>
          <w:lang w:val="en-US"/>
        </w:rPr>
        <w:t>: mandatory and elective courses followed by the candidate, publications and communications, participation to scientific meetings and workshops including international meetings or visit to laboratories abroad, contribution to teaching and/or clinical studies, training through the carrier center, etc.</w:t>
      </w:r>
    </w:p>
    <w:p w14:paraId="2CFCA577" w14:textId="42AF9D66" w:rsidR="00F42A01" w:rsidRDefault="00F42A01" w:rsidP="007A253E">
      <w:pPr>
        <w:spacing w:line="240" w:lineRule="auto"/>
        <w:jc w:val="both"/>
        <w:rPr>
          <w:rFonts w:cstheme="minorHAnsi"/>
          <w:sz w:val="20"/>
          <w:szCs w:val="20"/>
          <w:lang w:val="en-US"/>
        </w:rPr>
      </w:pPr>
      <w:r>
        <w:rPr>
          <w:rFonts w:cstheme="minorHAnsi"/>
          <w:sz w:val="20"/>
          <w:szCs w:val="20"/>
          <w:lang w:val="en-US"/>
        </w:rPr>
        <w:t xml:space="preserve">A </w:t>
      </w:r>
      <w:r w:rsidRPr="00F42A01">
        <w:rPr>
          <w:rFonts w:cstheme="minorHAnsi"/>
          <w:b/>
          <w:bCs/>
          <w:sz w:val="20"/>
          <w:szCs w:val="20"/>
          <w:lang w:val="en-US"/>
        </w:rPr>
        <w:t>mid-term review</w:t>
      </w:r>
      <w:r>
        <w:rPr>
          <w:rFonts w:cstheme="minorHAnsi"/>
          <w:sz w:val="20"/>
          <w:szCs w:val="20"/>
          <w:lang w:val="en-US"/>
        </w:rPr>
        <w:t xml:space="preserve"> of doctoral education is mandatory. Two researchers from research groups different from that of the candidate review the progress of the PhD training including detailed analysis of the portfolio</w:t>
      </w:r>
      <w:r w:rsidR="007F130F">
        <w:rPr>
          <w:rFonts w:cstheme="minorHAnsi"/>
          <w:sz w:val="20"/>
          <w:szCs w:val="20"/>
          <w:lang w:val="en-US"/>
        </w:rPr>
        <w:t>,</w:t>
      </w:r>
      <w:r>
        <w:rPr>
          <w:rFonts w:cstheme="minorHAnsi"/>
          <w:sz w:val="20"/>
          <w:szCs w:val="20"/>
          <w:lang w:val="en-US"/>
        </w:rPr>
        <w:t xml:space="preserve"> which is also examined at the end of the training before thesis defense.</w:t>
      </w:r>
      <w:r w:rsidR="00C876AA">
        <w:rPr>
          <w:rFonts w:cstheme="minorHAnsi"/>
          <w:sz w:val="20"/>
          <w:szCs w:val="20"/>
          <w:lang w:val="en-US"/>
        </w:rPr>
        <w:t xml:space="preserve"> </w:t>
      </w:r>
      <w:r w:rsidR="0082750C">
        <w:rPr>
          <w:rFonts w:cstheme="minorHAnsi"/>
          <w:sz w:val="20"/>
          <w:szCs w:val="20"/>
          <w:lang w:val="en-US"/>
        </w:rPr>
        <w:t xml:space="preserve">During this reflection moment, project main goals and/or direction can be modified to </w:t>
      </w:r>
      <w:proofErr w:type="gramStart"/>
      <w:r w:rsidR="0082750C">
        <w:rPr>
          <w:rFonts w:cstheme="minorHAnsi"/>
          <w:sz w:val="20"/>
          <w:szCs w:val="20"/>
          <w:lang w:val="en-US"/>
        </w:rPr>
        <w:t>guaranty</w:t>
      </w:r>
      <w:proofErr w:type="gramEnd"/>
      <w:r w:rsidR="0082750C">
        <w:rPr>
          <w:rFonts w:cstheme="minorHAnsi"/>
          <w:sz w:val="20"/>
          <w:szCs w:val="20"/>
          <w:lang w:val="en-US"/>
        </w:rPr>
        <w:t xml:space="preserve"> the success of the PhD candidate at the end of his/her training. </w:t>
      </w:r>
      <w:r w:rsidR="007F130F">
        <w:rPr>
          <w:rFonts w:cstheme="minorHAnsi"/>
          <w:sz w:val="20"/>
          <w:szCs w:val="20"/>
          <w:lang w:val="en-US"/>
        </w:rPr>
        <w:t xml:space="preserve">Finally, the </w:t>
      </w:r>
      <w:r w:rsidR="007F130F" w:rsidRPr="007F130F">
        <w:rPr>
          <w:rFonts w:cstheme="minorHAnsi"/>
          <w:b/>
          <w:bCs/>
          <w:sz w:val="20"/>
          <w:szCs w:val="20"/>
          <w:lang w:val="en-US"/>
        </w:rPr>
        <w:t>Career center</w:t>
      </w:r>
      <w:r w:rsidR="007F130F">
        <w:rPr>
          <w:rFonts w:cstheme="minorHAnsi"/>
          <w:sz w:val="20"/>
          <w:szCs w:val="20"/>
          <w:lang w:val="en-US"/>
        </w:rPr>
        <w:t xml:space="preserve"> at the Faculty of Medicine is a platform to present and discuss different carrier options following thesis defense. Information is given as seminars on the current labor market situations and position opportunities. Help in writing grant applications and cv is also available and an annual “career day” is aimed at promoting interactions between academic world and market.</w:t>
      </w:r>
    </w:p>
    <w:p w14:paraId="718F5B8F" w14:textId="7A2F633C" w:rsidR="00F42A01" w:rsidRDefault="00F42A01" w:rsidP="00F42A01">
      <w:pPr>
        <w:pStyle w:val="ListParagraph"/>
        <w:numPr>
          <w:ilvl w:val="0"/>
          <w:numId w:val="2"/>
        </w:numPr>
        <w:spacing w:line="240" w:lineRule="auto"/>
        <w:jc w:val="both"/>
        <w:rPr>
          <w:rFonts w:cstheme="minorHAnsi"/>
          <w:b/>
          <w:bCs/>
          <w:sz w:val="24"/>
          <w:szCs w:val="24"/>
          <w:lang w:val="en-US"/>
        </w:rPr>
      </w:pPr>
      <w:r w:rsidRPr="00F42A01">
        <w:rPr>
          <w:rFonts w:cstheme="minorHAnsi"/>
          <w:b/>
          <w:bCs/>
          <w:sz w:val="24"/>
          <w:szCs w:val="24"/>
          <w:lang w:val="en-US"/>
        </w:rPr>
        <w:t>Supervision</w:t>
      </w:r>
    </w:p>
    <w:p w14:paraId="4C1D3B4C" w14:textId="003A18BA" w:rsidR="002B5D72" w:rsidRDefault="00C302CB" w:rsidP="00F42A01">
      <w:pPr>
        <w:spacing w:line="240" w:lineRule="auto"/>
        <w:jc w:val="both"/>
        <w:rPr>
          <w:rFonts w:cstheme="minorHAnsi"/>
          <w:sz w:val="20"/>
          <w:szCs w:val="20"/>
          <w:lang w:val="en-US"/>
        </w:rPr>
      </w:pPr>
      <w:r w:rsidRPr="00C302CB">
        <w:rPr>
          <w:rFonts w:cstheme="minorHAnsi"/>
          <w:sz w:val="20"/>
          <w:szCs w:val="20"/>
          <w:lang w:val="en-US"/>
        </w:rPr>
        <w:t>The PhD candidate</w:t>
      </w:r>
      <w:r>
        <w:rPr>
          <w:rFonts w:cstheme="minorHAnsi"/>
          <w:sz w:val="20"/>
          <w:szCs w:val="20"/>
          <w:lang w:val="en-US"/>
        </w:rPr>
        <w:t>s</w:t>
      </w:r>
      <w:r w:rsidRPr="00C302CB">
        <w:rPr>
          <w:rFonts w:cstheme="minorHAnsi"/>
          <w:sz w:val="20"/>
          <w:szCs w:val="20"/>
          <w:lang w:val="en-US"/>
        </w:rPr>
        <w:t xml:space="preserve"> should have one main supervisor and at least one co-supervisor.</w:t>
      </w:r>
      <w:r w:rsidR="0048640A">
        <w:rPr>
          <w:rFonts w:cstheme="minorHAnsi"/>
          <w:sz w:val="20"/>
          <w:szCs w:val="20"/>
          <w:lang w:val="en-US"/>
        </w:rPr>
        <w:t xml:space="preserve"> Frequently the number of co-supervisors is 2 to 3. </w:t>
      </w:r>
      <w:r w:rsidR="007A5A72">
        <w:rPr>
          <w:rFonts w:cstheme="minorHAnsi"/>
          <w:sz w:val="20"/>
          <w:szCs w:val="20"/>
          <w:lang w:val="en-US"/>
        </w:rPr>
        <w:t>The m</w:t>
      </w:r>
      <w:r w:rsidR="0048640A">
        <w:rPr>
          <w:rFonts w:cstheme="minorHAnsi"/>
          <w:sz w:val="20"/>
          <w:szCs w:val="20"/>
          <w:lang w:val="en-US"/>
        </w:rPr>
        <w:t>ain supervisor</w:t>
      </w:r>
      <w:r w:rsidR="0007136C">
        <w:rPr>
          <w:rFonts w:cstheme="minorHAnsi"/>
          <w:sz w:val="20"/>
          <w:szCs w:val="20"/>
          <w:lang w:val="en-US"/>
        </w:rPr>
        <w:t xml:space="preserve"> (Docent in local language)</w:t>
      </w:r>
      <w:r w:rsidR="0048640A">
        <w:rPr>
          <w:rFonts w:cstheme="minorHAnsi"/>
          <w:sz w:val="20"/>
          <w:szCs w:val="20"/>
          <w:lang w:val="en-US"/>
        </w:rPr>
        <w:t xml:space="preserve"> has to be qualified (PhD, permanent position at the Lund University, active person in research)</w:t>
      </w:r>
      <w:r w:rsidR="0007136C">
        <w:rPr>
          <w:rFonts w:cstheme="minorHAnsi"/>
          <w:sz w:val="20"/>
          <w:szCs w:val="20"/>
          <w:lang w:val="en-US"/>
        </w:rPr>
        <w:t xml:space="preserve"> and </w:t>
      </w:r>
      <w:r w:rsidR="0082750C">
        <w:rPr>
          <w:rFonts w:cstheme="minorHAnsi"/>
          <w:sz w:val="20"/>
          <w:szCs w:val="20"/>
          <w:lang w:val="en-US"/>
        </w:rPr>
        <w:t xml:space="preserve">both main supervisors and co-supervisors need </w:t>
      </w:r>
      <w:r w:rsidR="0046113F">
        <w:rPr>
          <w:rFonts w:cstheme="minorHAnsi"/>
          <w:sz w:val="20"/>
          <w:szCs w:val="20"/>
          <w:lang w:val="en-US"/>
        </w:rPr>
        <w:t>to have</w:t>
      </w:r>
      <w:r w:rsidR="0007136C">
        <w:rPr>
          <w:rFonts w:cstheme="minorHAnsi"/>
          <w:sz w:val="20"/>
          <w:szCs w:val="20"/>
          <w:lang w:val="en-US"/>
        </w:rPr>
        <w:t xml:space="preserve"> follow</w:t>
      </w:r>
      <w:r w:rsidR="0046113F">
        <w:rPr>
          <w:rFonts w:cstheme="minorHAnsi"/>
          <w:sz w:val="20"/>
          <w:szCs w:val="20"/>
          <w:lang w:val="en-US"/>
        </w:rPr>
        <w:t>ed</w:t>
      </w:r>
      <w:r w:rsidR="0007136C">
        <w:rPr>
          <w:rFonts w:cstheme="minorHAnsi"/>
          <w:sz w:val="20"/>
          <w:szCs w:val="20"/>
          <w:lang w:val="en-US"/>
        </w:rPr>
        <w:t xml:space="preserve"> the mandatory course for supervisor promoted by the University</w:t>
      </w:r>
      <w:r w:rsidR="00882E3E">
        <w:rPr>
          <w:rFonts w:cstheme="minorHAnsi"/>
          <w:sz w:val="20"/>
          <w:szCs w:val="20"/>
          <w:lang w:val="en-US"/>
        </w:rPr>
        <w:t xml:space="preserve"> (4 </w:t>
      </w:r>
      <w:proofErr w:type="gramStart"/>
      <w:r w:rsidR="00882E3E">
        <w:rPr>
          <w:rFonts w:cstheme="minorHAnsi"/>
          <w:sz w:val="20"/>
          <w:szCs w:val="20"/>
          <w:lang w:val="en-US"/>
        </w:rPr>
        <w:t>full-days</w:t>
      </w:r>
      <w:proofErr w:type="gramEnd"/>
      <w:r w:rsidR="00882E3E">
        <w:rPr>
          <w:rFonts w:cstheme="minorHAnsi"/>
          <w:sz w:val="20"/>
          <w:szCs w:val="20"/>
          <w:lang w:val="en-US"/>
        </w:rPr>
        <w:t xml:space="preserve"> of study)</w:t>
      </w:r>
      <w:r w:rsidR="0048640A">
        <w:rPr>
          <w:rFonts w:cstheme="minorHAnsi"/>
          <w:sz w:val="20"/>
          <w:szCs w:val="20"/>
          <w:lang w:val="en-US"/>
        </w:rPr>
        <w:t xml:space="preserve">. </w:t>
      </w:r>
      <w:r w:rsidR="0064117C">
        <w:rPr>
          <w:rFonts w:cstheme="minorHAnsi"/>
          <w:sz w:val="20"/>
          <w:szCs w:val="20"/>
          <w:lang w:val="en-US"/>
        </w:rPr>
        <w:t>Although no regulation exists at national level in Sweden, the University of Lund has decided that the Research Study Board can reject admission of a new PhD candidate if it is considered that the supervisor already supervise</w:t>
      </w:r>
      <w:r w:rsidR="007A5A72">
        <w:rPr>
          <w:rFonts w:cstheme="minorHAnsi"/>
          <w:sz w:val="20"/>
          <w:szCs w:val="20"/>
          <w:lang w:val="en-US"/>
        </w:rPr>
        <w:t>s</w:t>
      </w:r>
      <w:r w:rsidR="0064117C">
        <w:rPr>
          <w:rFonts w:cstheme="minorHAnsi"/>
          <w:sz w:val="20"/>
          <w:szCs w:val="20"/>
          <w:lang w:val="en-US"/>
        </w:rPr>
        <w:t xml:space="preserve"> too </w:t>
      </w:r>
      <w:r w:rsidR="007A5A72">
        <w:rPr>
          <w:rFonts w:cstheme="minorHAnsi"/>
          <w:sz w:val="20"/>
          <w:szCs w:val="20"/>
          <w:lang w:val="en-US"/>
        </w:rPr>
        <w:t>many</w:t>
      </w:r>
      <w:r w:rsidR="0064117C">
        <w:rPr>
          <w:rFonts w:cstheme="minorHAnsi"/>
          <w:sz w:val="20"/>
          <w:szCs w:val="20"/>
          <w:lang w:val="en-US"/>
        </w:rPr>
        <w:t xml:space="preserve"> candidates. Data show, however, that </w:t>
      </w:r>
      <w:proofErr w:type="gramStart"/>
      <w:r w:rsidR="0064117C">
        <w:rPr>
          <w:rFonts w:cstheme="minorHAnsi"/>
          <w:sz w:val="20"/>
          <w:szCs w:val="20"/>
          <w:lang w:val="en-US"/>
        </w:rPr>
        <w:t>the vast majority of</w:t>
      </w:r>
      <w:proofErr w:type="gramEnd"/>
      <w:r w:rsidR="0064117C">
        <w:rPr>
          <w:rFonts w:cstheme="minorHAnsi"/>
          <w:sz w:val="20"/>
          <w:szCs w:val="20"/>
          <w:lang w:val="en-US"/>
        </w:rPr>
        <w:t xml:space="preserve"> supervisors</w:t>
      </w:r>
      <w:r w:rsidR="007A5A72">
        <w:rPr>
          <w:rFonts w:cstheme="minorHAnsi"/>
          <w:sz w:val="20"/>
          <w:szCs w:val="20"/>
          <w:lang w:val="en-US"/>
        </w:rPr>
        <w:t xml:space="preserve"> only</w:t>
      </w:r>
      <w:r w:rsidR="0064117C">
        <w:rPr>
          <w:rFonts w:cstheme="minorHAnsi"/>
          <w:sz w:val="20"/>
          <w:szCs w:val="20"/>
          <w:lang w:val="en-US"/>
        </w:rPr>
        <w:t xml:space="preserve"> have 1 to 2 PhD candidates at the same time.</w:t>
      </w:r>
      <w:r w:rsidR="0007136C">
        <w:rPr>
          <w:rFonts w:cstheme="minorHAnsi"/>
          <w:sz w:val="20"/>
          <w:szCs w:val="20"/>
          <w:lang w:val="en-US"/>
        </w:rPr>
        <w:t xml:space="preserve"> As previously </w:t>
      </w:r>
      <w:r w:rsidR="00882E3E">
        <w:rPr>
          <w:rFonts w:cstheme="minorHAnsi"/>
          <w:sz w:val="20"/>
          <w:szCs w:val="20"/>
          <w:lang w:val="en-US"/>
        </w:rPr>
        <w:t>mentioned,</w:t>
      </w:r>
      <w:r w:rsidR="0007136C">
        <w:rPr>
          <w:rFonts w:cstheme="minorHAnsi"/>
          <w:sz w:val="20"/>
          <w:szCs w:val="20"/>
          <w:lang w:val="en-US"/>
        </w:rPr>
        <w:t xml:space="preserve"> the University also ask</w:t>
      </w:r>
      <w:r w:rsidR="007A5A72">
        <w:rPr>
          <w:rFonts w:cstheme="minorHAnsi"/>
          <w:sz w:val="20"/>
          <w:szCs w:val="20"/>
          <w:lang w:val="en-US"/>
        </w:rPr>
        <w:t>s</w:t>
      </w:r>
      <w:r w:rsidR="0007136C">
        <w:rPr>
          <w:rFonts w:cstheme="minorHAnsi"/>
          <w:sz w:val="20"/>
          <w:szCs w:val="20"/>
          <w:lang w:val="en-US"/>
        </w:rPr>
        <w:t xml:space="preserve"> the supervisors to devote at least 100 hours/year to doctoral education of their PhD candidates.</w:t>
      </w:r>
      <w:r w:rsidR="007F130F">
        <w:rPr>
          <w:rFonts w:cstheme="minorHAnsi"/>
          <w:sz w:val="20"/>
          <w:szCs w:val="20"/>
          <w:lang w:val="en-US"/>
        </w:rPr>
        <w:t xml:space="preserve"> It is </w:t>
      </w:r>
      <w:proofErr w:type="gramStart"/>
      <w:r w:rsidR="007F130F">
        <w:rPr>
          <w:rFonts w:cstheme="minorHAnsi"/>
          <w:sz w:val="20"/>
          <w:szCs w:val="20"/>
          <w:lang w:val="en-US"/>
        </w:rPr>
        <w:t>also of</w:t>
      </w:r>
      <w:proofErr w:type="gramEnd"/>
      <w:r w:rsidR="007F130F">
        <w:rPr>
          <w:rFonts w:cstheme="minorHAnsi"/>
          <w:sz w:val="20"/>
          <w:szCs w:val="20"/>
          <w:lang w:val="en-US"/>
        </w:rPr>
        <w:t xml:space="preserve"> his/her responsibility to promote insertion of the candidates in the academic and scientific (local, </w:t>
      </w:r>
      <w:proofErr w:type="gramStart"/>
      <w:r w:rsidR="007F130F">
        <w:rPr>
          <w:rFonts w:cstheme="minorHAnsi"/>
          <w:sz w:val="20"/>
          <w:szCs w:val="20"/>
          <w:lang w:val="en-US"/>
        </w:rPr>
        <w:t>national</w:t>
      </w:r>
      <w:proofErr w:type="gramEnd"/>
      <w:r w:rsidR="007F130F">
        <w:rPr>
          <w:rFonts w:cstheme="minorHAnsi"/>
          <w:sz w:val="20"/>
          <w:szCs w:val="20"/>
          <w:lang w:val="en-US"/>
        </w:rPr>
        <w:t xml:space="preserve"> and international) communities.</w:t>
      </w:r>
    </w:p>
    <w:p w14:paraId="6703FA64" w14:textId="7CD5C731" w:rsidR="002B5D72" w:rsidRDefault="002B5D72" w:rsidP="002B5D72">
      <w:pPr>
        <w:pStyle w:val="ListParagraph"/>
        <w:numPr>
          <w:ilvl w:val="0"/>
          <w:numId w:val="2"/>
        </w:numPr>
        <w:spacing w:line="240" w:lineRule="auto"/>
        <w:jc w:val="both"/>
        <w:rPr>
          <w:rFonts w:cstheme="minorHAnsi"/>
          <w:b/>
          <w:bCs/>
          <w:sz w:val="24"/>
          <w:szCs w:val="24"/>
          <w:lang w:val="en-US"/>
        </w:rPr>
      </w:pPr>
      <w:r w:rsidRPr="002B5D72">
        <w:rPr>
          <w:rFonts w:cstheme="minorHAnsi"/>
          <w:b/>
          <w:bCs/>
          <w:sz w:val="24"/>
          <w:szCs w:val="24"/>
          <w:lang w:val="en-US"/>
        </w:rPr>
        <w:t>PhD thesis</w:t>
      </w:r>
    </w:p>
    <w:p w14:paraId="5532B443" w14:textId="5799DA34" w:rsidR="009E644D" w:rsidRDefault="00041790" w:rsidP="002B5D72">
      <w:pPr>
        <w:spacing w:line="240" w:lineRule="auto"/>
        <w:jc w:val="both"/>
        <w:rPr>
          <w:rFonts w:cstheme="minorHAnsi"/>
          <w:sz w:val="20"/>
          <w:szCs w:val="20"/>
          <w:lang w:val="en-US"/>
        </w:rPr>
      </w:pPr>
      <w:proofErr w:type="gramStart"/>
      <w:r w:rsidRPr="00041790">
        <w:rPr>
          <w:rFonts w:cstheme="minorHAnsi"/>
          <w:sz w:val="20"/>
          <w:szCs w:val="20"/>
          <w:lang w:val="en-US"/>
        </w:rPr>
        <w:t>General</w:t>
      </w:r>
      <w:proofErr w:type="gramEnd"/>
      <w:r w:rsidRPr="00041790">
        <w:rPr>
          <w:rFonts w:cstheme="minorHAnsi"/>
          <w:sz w:val="20"/>
          <w:szCs w:val="20"/>
          <w:lang w:val="en-US"/>
        </w:rPr>
        <w:t xml:space="preserve"> feature</w:t>
      </w:r>
      <w:r>
        <w:rPr>
          <w:rFonts w:cstheme="minorHAnsi"/>
          <w:sz w:val="20"/>
          <w:szCs w:val="20"/>
          <w:lang w:val="en-US"/>
        </w:rPr>
        <w:t xml:space="preserve"> of the PhD thesis is a compilation of published/formally accepted articles in international journals (scientific original data equivalent to the content of 3 articles</w:t>
      </w:r>
      <w:r w:rsidR="00136E0C">
        <w:rPr>
          <w:rFonts w:cstheme="minorHAnsi"/>
          <w:sz w:val="20"/>
          <w:szCs w:val="20"/>
          <w:lang w:val="en-US"/>
        </w:rPr>
        <w:t>, corresponding to 4 years full</w:t>
      </w:r>
      <w:r w:rsidR="000C3B06">
        <w:rPr>
          <w:rFonts w:cstheme="minorHAnsi"/>
          <w:sz w:val="20"/>
          <w:szCs w:val="20"/>
          <w:lang w:val="en-US"/>
        </w:rPr>
        <w:t>-</w:t>
      </w:r>
      <w:r w:rsidR="00136E0C">
        <w:rPr>
          <w:rFonts w:cstheme="minorHAnsi"/>
          <w:sz w:val="20"/>
          <w:szCs w:val="20"/>
          <w:lang w:val="en-US"/>
        </w:rPr>
        <w:t>time</w:t>
      </w:r>
      <w:r w:rsidR="000C3B06">
        <w:rPr>
          <w:rFonts w:cstheme="minorHAnsi"/>
          <w:sz w:val="20"/>
          <w:szCs w:val="20"/>
          <w:lang w:val="en-US"/>
        </w:rPr>
        <w:t xml:space="preserve"> research</w:t>
      </w:r>
      <w:r>
        <w:rPr>
          <w:rFonts w:cstheme="minorHAnsi"/>
          <w:sz w:val="20"/>
          <w:szCs w:val="20"/>
          <w:lang w:val="en-US"/>
        </w:rPr>
        <w:t xml:space="preserve">). In at least one of the publications the candidate </w:t>
      </w:r>
      <w:proofErr w:type="gramStart"/>
      <w:r>
        <w:rPr>
          <w:rFonts w:cstheme="minorHAnsi"/>
          <w:sz w:val="20"/>
          <w:szCs w:val="20"/>
          <w:lang w:val="en-US"/>
        </w:rPr>
        <w:t>has to</w:t>
      </w:r>
      <w:proofErr w:type="gramEnd"/>
      <w:r>
        <w:rPr>
          <w:rFonts w:cstheme="minorHAnsi"/>
          <w:sz w:val="20"/>
          <w:szCs w:val="20"/>
          <w:lang w:val="en-US"/>
        </w:rPr>
        <w:t xml:space="preserve"> be </w:t>
      </w:r>
      <w:proofErr w:type="gramStart"/>
      <w:r>
        <w:rPr>
          <w:rFonts w:cstheme="minorHAnsi"/>
          <w:sz w:val="20"/>
          <w:szCs w:val="20"/>
          <w:lang w:val="en-US"/>
        </w:rPr>
        <w:t>first</w:t>
      </w:r>
      <w:proofErr w:type="gramEnd"/>
      <w:r>
        <w:rPr>
          <w:rFonts w:cstheme="minorHAnsi"/>
          <w:sz w:val="20"/>
          <w:szCs w:val="20"/>
          <w:lang w:val="en-US"/>
        </w:rPr>
        <w:t xml:space="preserve"> author. The articles </w:t>
      </w:r>
      <w:proofErr w:type="gramStart"/>
      <w:r w:rsidR="000C3B06">
        <w:rPr>
          <w:rFonts w:cstheme="minorHAnsi"/>
          <w:sz w:val="20"/>
          <w:szCs w:val="20"/>
          <w:lang w:val="en-US"/>
        </w:rPr>
        <w:t>have to</w:t>
      </w:r>
      <w:proofErr w:type="gramEnd"/>
      <w:r w:rsidR="000C3B06">
        <w:rPr>
          <w:rFonts w:cstheme="minorHAnsi"/>
          <w:sz w:val="20"/>
          <w:szCs w:val="20"/>
          <w:lang w:val="en-US"/>
        </w:rPr>
        <w:t xml:space="preserve"> be</w:t>
      </w:r>
      <w:r>
        <w:rPr>
          <w:rFonts w:cstheme="minorHAnsi"/>
          <w:sz w:val="20"/>
          <w:szCs w:val="20"/>
          <w:lang w:val="en-US"/>
        </w:rPr>
        <w:t xml:space="preserve"> written in English and</w:t>
      </w:r>
      <w:r w:rsidR="00136E0C">
        <w:rPr>
          <w:rFonts w:cstheme="minorHAnsi"/>
          <w:sz w:val="20"/>
          <w:szCs w:val="20"/>
          <w:lang w:val="en-US"/>
        </w:rPr>
        <w:t xml:space="preserve"> the introduction</w:t>
      </w:r>
      <w:r>
        <w:rPr>
          <w:rFonts w:cstheme="minorHAnsi"/>
          <w:sz w:val="20"/>
          <w:szCs w:val="20"/>
          <w:lang w:val="en-US"/>
        </w:rPr>
        <w:t xml:space="preserve"> has to </w:t>
      </w:r>
      <w:r w:rsidR="000C3B06">
        <w:rPr>
          <w:rFonts w:cstheme="minorHAnsi"/>
          <w:sz w:val="20"/>
          <w:szCs w:val="20"/>
          <w:lang w:val="en-US"/>
        </w:rPr>
        <w:t>provide</w:t>
      </w:r>
      <w:r>
        <w:rPr>
          <w:rFonts w:cstheme="minorHAnsi"/>
          <w:sz w:val="20"/>
          <w:szCs w:val="20"/>
          <w:lang w:val="en-US"/>
        </w:rPr>
        <w:t xml:space="preserve"> the research context, detailed methodologies, critical assessment of methods, general discussion of data and main conclusions</w:t>
      </w:r>
      <w:r w:rsidR="00136E0C">
        <w:rPr>
          <w:rFonts w:cstheme="minorHAnsi"/>
          <w:sz w:val="20"/>
          <w:szCs w:val="20"/>
          <w:lang w:val="en-US"/>
        </w:rPr>
        <w:t xml:space="preserve"> (50 to 100 pages)</w:t>
      </w:r>
      <w:r>
        <w:rPr>
          <w:rFonts w:cstheme="minorHAnsi"/>
          <w:sz w:val="20"/>
          <w:szCs w:val="20"/>
          <w:lang w:val="en-US"/>
        </w:rPr>
        <w:t>. The presentation of the manuscript is standardized for the University. Samples of thesis examined by the ORPHEUS visiting committee fulfilled those cr</w:t>
      </w:r>
      <w:r w:rsidR="009E644D">
        <w:rPr>
          <w:rFonts w:cstheme="minorHAnsi"/>
          <w:sz w:val="20"/>
          <w:szCs w:val="20"/>
          <w:lang w:val="en-US"/>
        </w:rPr>
        <w:t>i</w:t>
      </w:r>
      <w:r>
        <w:rPr>
          <w:rFonts w:cstheme="minorHAnsi"/>
          <w:sz w:val="20"/>
          <w:szCs w:val="20"/>
          <w:lang w:val="en-US"/>
        </w:rPr>
        <w:t>teria</w:t>
      </w:r>
      <w:r w:rsidR="009E644D">
        <w:rPr>
          <w:rFonts w:cstheme="minorHAnsi"/>
          <w:sz w:val="20"/>
          <w:szCs w:val="20"/>
          <w:lang w:val="en-US"/>
        </w:rPr>
        <w:t>.</w:t>
      </w:r>
    </w:p>
    <w:p w14:paraId="79ECA77D" w14:textId="41D0755D" w:rsidR="009E644D" w:rsidRDefault="009E644D" w:rsidP="009E644D">
      <w:pPr>
        <w:pStyle w:val="ListParagraph"/>
        <w:numPr>
          <w:ilvl w:val="0"/>
          <w:numId w:val="2"/>
        </w:numPr>
        <w:spacing w:line="240" w:lineRule="auto"/>
        <w:jc w:val="both"/>
        <w:rPr>
          <w:rFonts w:cstheme="minorHAnsi"/>
          <w:b/>
          <w:bCs/>
          <w:sz w:val="24"/>
          <w:szCs w:val="24"/>
          <w:lang w:val="en-US"/>
        </w:rPr>
      </w:pPr>
      <w:r w:rsidRPr="009E644D">
        <w:rPr>
          <w:rFonts w:cstheme="minorHAnsi"/>
          <w:b/>
          <w:bCs/>
          <w:sz w:val="24"/>
          <w:szCs w:val="24"/>
          <w:lang w:val="en-US"/>
        </w:rPr>
        <w:t>Assessment procedure</w:t>
      </w:r>
    </w:p>
    <w:p w14:paraId="76E76614" w14:textId="189DCAC2" w:rsidR="00D31E69" w:rsidRDefault="00D31E69" w:rsidP="009E644D">
      <w:pPr>
        <w:spacing w:line="240" w:lineRule="auto"/>
        <w:jc w:val="both"/>
        <w:rPr>
          <w:rFonts w:cstheme="minorHAnsi"/>
          <w:sz w:val="20"/>
          <w:szCs w:val="20"/>
          <w:lang w:val="en-US"/>
        </w:rPr>
      </w:pPr>
      <w:r>
        <w:rPr>
          <w:rFonts w:cstheme="minorHAnsi"/>
          <w:sz w:val="20"/>
          <w:szCs w:val="20"/>
          <w:lang w:val="en-US"/>
        </w:rPr>
        <w:t xml:space="preserve">The public defense seminar </w:t>
      </w:r>
      <w:proofErr w:type="gramStart"/>
      <w:r>
        <w:rPr>
          <w:rFonts w:cstheme="minorHAnsi"/>
          <w:sz w:val="20"/>
          <w:szCs w:val="20"/>
          <w:lang w:val="en-US"/>
        </w:rPr>
        <w:t>has to</w:t>
      </w:r>
      <w:proofErr w:type="gramEnd"/>
      <w:r>
        <w:rPr>
          <w:rFonts w:cstheme="minorHAnsi"/>
          <w:sz w:val="20"/>
          <w:szCs w:val="20"/>
          <w:lang w:val="en-US"/>
        </w:rPr>
        <w:t xml:space="preserve"> be in English. T</w:t>
      </w:r>
      <w:r w:rsidR="009E644D">
        <w:rPr>
          <w:rFonts w:cstheme="minorHAnsi"/>
          <w:sz w:val="20"/>
          <w:szCs w:val="20"/>
          <w:lang w:val="en-US"/>
        </w:rPr>
        <w:t>he assessment procedure involve</w:t>
      </w:r>
      <w:r w:rsidR="00BE0DE4">
        <w:rPr>
          <w:rFonts w:cstheme="minorHAnsi"/>
          <w:sz w:val="20"/>
          <w:szCs w:val="20"/>
          <w:lang w:val="en-US"/>
        </w:rPr>
        <w:t>s</w:t>
      </w:r>
      <w:r w:rsidR="009E644D">
        <w:rPr>
          <w:rFonts w:cstheme="minorHAnsi"/>
          <w:sz w:val="20"/>
          <w:szCs w:val="20"/>
          <w:lang w:val="en-US"/>
        </w:rPr>
        <w:t xml:space="preserve"> the designation of a committee</w:t>
      </w:r>
      <w:r>
        <w:rPr>
          <w:rFonts w:cstheme="minorHAnsi"/>
          <w:sz w:val="20"/>
          <w:szCs w:val="20"/>
          <w:lang w:val="en-US"/>
        </w:rPr>
        <w:t xml:space="preserve"> of 3 to 5 members including at least one from another university (abroad or Sweden) acting as</w:t>
      </w:r>
      <w:r w:rsidR="009E644D">
        <w:rPr>
          <w:rFonts w:cstheme="minorHAnsi"/>
          <w:sz w:val="20"/>
          <w:szCs w:val="20"/>
          <w:lang w:val="en-US"/>
        </w:rPr>
        <w:t xml:space="preserve"> external opponent</w:t>
      </w:r>
      <w:r w:rsidR="00BE0DE4">
        <w:rPr>
          <w:rFonts w:cstheme="minorHAnsi"/>
          <w:sz w:val="20"/>
          <w:szCs w:val="20"/>
          <w:lang w:val="en-US"/>
        </w:rPr>
        <w:t>.</w:t>
      </w:r>
      <w:r>
        <w:rPr>
          <w:rFonts w:cstheme="minorHAnsi"/>
          <w:sz w:val="20"/>
          <w:szCs w:val="20"/>
          <w:lang w:val="en-US"/>
        </w:rPr>
        <w:t xml:space="preserve"> The members of the assessment committee </w:t>
      </w:r>
      <w:proofErr w:type="gramStart"/>
      <w:r>
        <w:rPr>
          <w:rFonts w:cstheme="minorHAnsi"/>
          <w:sz w:val="20"/>
          <w:szCs w:val="20"/>
          <w:lang w:val="en-US"/>
        </w:rPr>
        <w:t>have to</w:t>
      </w:r>
      <w:proofErr w:type="gramEnd"/>
      <w:r>
        <w:rPr>
          <w:rFonts w:cstheme="minorHAnsi"/>
          <w:sz w:val="20"/>
          <w:szCs w:val="20"/>
          <w:lang w:val="en-US"/>
        </w:rPr>
        <w:t xml:space="preserve"> produce a preliminary assessment report based on thesis manuscript to recommend proceeding to the public defense. The supervisor is not </w:t>
      </w:r>
      <w:proofErr w:type="gramStart"/>
      <w:r>
        <w:rPr>
          <w:rFonts w:cstheme="minorHAnsi"/>
          <w:sz w:val="20"/>
          <w:szCs w:val="20"/>
          <w:lang w:val="en-US"/>
        </w:rPr>
        <w:t>member</w:t>
      </w:r>
      <w:proofErr w:type="gramEnd"/>
      <w:r>
        <w:rPr>
          <w:rFonts w:cstheme="minorHAnsi"/>
          <w:sz w:val="20"/>
          <w:szCs w:val="20"/>
          <w:lang w:val="en-US"/>
        </w:rPr>
        <w:t xml:space="preserve"> of the assessment </w:t>
      </w:r>
      <w:proofErr w:type="gramStart"/>
      <w:r>
        <w:rPr>
          <w:rFonts w:cstheme="minorHAnsi"/>
          <w:sz w:val="20"/>
          <w:szCs w:val="20"/>
          <w:lang w:val="en-US"/>
        </w:rPr>
        <w:t>committee</w:t>
      </w:r>
      <w:proofErr w:type="gramEnd"/>
      <w:r>
        <w:rPr>
          <w:rFonts w:cstheme="minorHAnsi"/>
          <w:sz w:val="20"/>
          <w:szCs w:val="20"/>
          <w:lang w:val="en-US"/>
        </w:rPr>
        <w:t xml:space="preserve"> but all supervisor/co-supervisors should be present.</w:t>
      </w:r>
    </w:p>
    <w:p w14:paraId="78783C8E" w14:textId="442A46FC" w:rsidR="00D31E69" w:rsidRDefault="00D31E69" w:rsidP="00D31E69">
      <w:pPr>
        <w:pStyle w:val="ListParagraph"/>
        <w:numPr>
          <w:ilvl w:val="0"/>
          <w:numId w:val="2"/>
        </w:numPr>
        <w:spacing w:line="240" w:lineRule="auto"/>
        <w:jc w:val="both"/>
        <w:rPr>
          <w:rFonts w:cstheme="minorHAnsi"/>
          <w:b/>
          <w:bCs/>
          <w:sz w:val="24"/>
          <w:szCs w:val="24"/>
          <w:lang w:val="en-US"/>
        </w:rPr>
      </w:pPr>
      <w:r w:rsidRPr="009147C8">
        <w:rPr>
          <w:rFonts w:cstheme="minorHAnsi"/>
          <w:b/>
          <w:bCs/>
          <w:sz w:val="24"/>
          <w:szCs w:val="24"/>
          <w:lang w:val="en-US"/>
        </w:rPr>
        <w:t>Structure of the PhD program</w:t>
      </w:r>
    </w:p>
    <w:p w14:paraId="24F206E4" w14:textId="2FD43797" w:rsidR="009147C8" w:rsidRDefault="00AA11A6" w:rsidP="009147C8">
      <w:pPr>
        <w:spacing w:line="240" w:lineRule="auto"/>
        <w:jc w:val="both"/>
        <w:rPr>
          <w:rFonts w:cstheme="minorHAnsi"/>
          <w:sz w:val="20"/>
          <w:szCs w:val="20"/>
          <w:lang w:val="en-US"/>
        </w:rPr>
      </w:pPr>
      <w:r w:rsidRPr="00AA11A6">
        <w:rPr>
          <w:rFonts w:cstheme="minorHAnsi"/>
          <w:sz w:val="20"/>
          <w:szCs w:val="20"/>
          <w:lang w:val="en-US"/>
        </w:rPr>
        <w:t>Doctoral</w:t>
      </w:r>
      <w:r>
        <w:rPr>
          <w:rFonts w:cstheme="minorHAnsi"/>
          <w:sz w:val="20"/>
          <w:szCs w:val="20"/>
          <w:lang w:val="en-US"/>
        </w:rPr>
        <w:t xml:space="preserve"> education at Lund University </w:t>
      </w:r>
      <w:r w:rsidR="008C7A68">
        <w:rPr>
          <w:rFonts w:cstheme="minorHAnsi"/>
          <w:sz w:val="20"/>
          <w:szCs w:val="20"/>
          <w:lang w:val="en-US"/>
        </w:rPr>
        <w:t>fall</w:t>
      </w:r>
      <w:r>
        <w:rPr>
          <w:rFonts w:cstheme="minorHAnsi"/>
          <w:sz w:val="20"/>
          <w:szCs w:val="20"/>
          <w:lang w:val="en-US"/>
        </w:rPr>
        <w:t>s under the responsibility of a Vice-Dean. The Research Study Board is the executive committee of the PhD program. Representative</w:t>
      </w:r>
      <w:r w:rsidR="008C7A68">
        <w:rPr>
          <w:rFonts w:cstheme="minorHAnsi"/>
          <w:sz w:val="20"/>
          <w:szCs w:val="20"/>
          <w:lang w:val="en-US"/>
        </w:rPr>
        <w:t>s</w:t>
      </w:r>
      <w:r>
        <w:rPr>
          <w:rFonts w:cstheme="minorHAnsi"/>
          <w:sz w:val="20"/>
          <w:szCs w:val="20"/>
          <w:lang w:val="en-US"/>
        </w:rPr>
        <w:t xml:space="preserve"> of the PhD candidates are members of the board. </w:t>
      </w:r>
      <w:r>
        <w:rPr>
          <w:rFonts w:cstheme="minorHAnsi"/>
          <w:sz w:val="20"/>
          <w:szCs w:val="20"/>
          <w:lang w:val="en-US"/>
        </w:rPr>
        <w:lastRenderedPageBreak/>
        <w:t xml:space="preserve">At the Department level of the Faculty, </w:t>
      </w:r>
      <w:r w:rsidRPr="00C876AA">
        <w:rPr>
          <w:rFonts w:cstheme="minorHAnsi"/>
          <w:b/>
          <w:bCs/>
          <w:sz w:val="20"/>
          <w:szCs w:val="20"/>
          <w:lang w:val="en-US"/>
        </w:rPr>
        <w:t xml:space="preserve">Deputy Head of </w:t>
      </w:r>
      <w:r w:rsidR="00C876AA">
        <w:rPr>
          <w:rFonts w:cstheme="minorHAnsi"/>
          <w:b/>
          <w:bCs/>
          <w:sz w:val="20"/>
          <w:szCs w:val="20"/>
          <w:lang w:val="en-US"/>
        </w:rPr>
        <w:t>D</w:t>
      </w:r>
      <w:r w:rsidRPr="00C876AA">
        <w:rPr>
          <w:rFonts w:cstheme="minorHAnsi"/>
          <w:b/>
          <w:bCs/>
          <w:sz w:val="20"/>
          <w:szCs w:val="20"/>
          <w:lang w:val="en-US"/>
        </w:rPr>
        <w:t>epartment</w:t>
      </w:r>
      <w:r>
        <w:rPr>
          <w:rFonts w:cstheme="minorHAnsi"/>
          <w:sz w:val="20"/>
          <w:szCs w:val="20"/>
          <w:lang w:val="en-US"/>
        </w:rPr>
        <w:t xml:space="preserve"> has the responsibility of research training of the candidates. Finally</w:t>
      </w:r>
      <w:r w:rsidR="00C876AA">
        <w:rPr>
          <w:rFonts w:cstheme="minorHAnsi"/>
          <w:sz w:val="20"/>
          <w:szCs w:val="20"/>
          <w:lang w:val="en-US"/>
        </w:rPr>
        <w:t>,</w:t>
      </w:r>
      <w:r>
        <w:rPr>
          <w:rFonts w:cstheme="minorHAnsi"/>
          <w:sz w:val="20"/>
          <w:szCs w:val="20"/>
          <w:lang w:val="en-US"/>
        </w:rPr>
        <w:t xml:space="preserve"> a </w:t>
      </w:r>
      <w:r w:rsidRPr="00C876AA">
        <w:rPr>
          <w:rFonts w:cstheme="minorHAnsi"/>
          <w:b/>
          <w:bCs/>
          <w:sz w:val="20"/>
          <w:szCs w:val="20"/>
          <w:lang w:val="en-US"/>
        </w:rPr>
        <w:t>Study Coordinator</w:t>
      </w:r>
      <w:r>
        <w:rPr>
          <w:rFonts w:cstheme="minorHAnsi"/>
          <w:sz w:val="20"/>
          <w:szCs w:val="20"/>
          <w:lang w:val="en-US"/>
        </w:rPr>
        <w:t xml:space="preserve"> has the role </w:t>
      </w:r>
      <w:proofErr w:type="gramStart"/>
      <w:r>
        <w:rPr>
          <w:rFonts w:cstheme="minorHAnsi"/>
          <w:sz w:val="20"/>
          <w:szCs w:val="20"/>
          <w:lang w:val="en-US"/>
        </w:rPr>
        <w:t>to assist</w:t>
      </w:r>
      <w:proofErr w:type="gramEnd"/>
      <w:r>
        <w:rPr>
          <w:rFonts w:cstheme="minorHAnsi"/>
          <w:sz w:val="20"/>
          <w:szCs w:val="20"/>
          <w:lang w:val="en-US"/>
        </w:rPr>
        <w:t xml:space="preserve"> the Vice Dean at operational level with quality </w:t>
      </w:r>
      <w:r w:rsidR="008C7A68">
        <w:rPr>
          <w:rFonts w:cstheme="minorHAnsi"/>
          <w:sz w:val="20"/>
          <w:szCs w:val="20"/>
          <w:lang w:val="en-US"/>
        </w:rPr>
        <w:t>as</w:t>
      </w:r>
      <w:r>
        <w:rPr>
          <w:rFonts w:cstheme="minorHAnsi"/>
          <w:sz w:val="20"/>
          <w:szCs w:val="20"/>
          <w:lang w:val="en-US"/>
        </w:rPr>
        <w:t>surance of the courses offered within the program.</w:t>
      </w:r>
      <w:r w:rsidR="005906B6">
        <w:rPr>
          <w:rFonts w:cstheme="minorHAnsi"/>
          <w:sz w:val="20"/>
          <w:szCs w:val="20"/>
          <w:lang w:val="en-US"/>
        </w:rPr>
        <w:t xml:space="preserve"> The </w:t>
      </w:r>
      <w:r w:rsidR="005906B6" w:rsidRPr="005906B6">
        <w:rPr>
          <w:rFonts w:cstheme="minorHAnsi"/>
          <w:b/>
          <w:bCs/>
          <w:sz w:val="20"/>
          <w:szCs w:val="20"/>
          <w:lang w:val="en-US"/>
        </w:rPr>
        <w:t>Medical Doctoral Student Council</w:t>
      </w:r>
      <w:r w:rsidR="005906B6">
        <w:rPr>
          <w:rFonts w:cstheme="minorHAnsi"/>
          <w:sz w:val="20"/>
          <w:szCs w:val="20"/>
          <w:lang w:val="en-US"/>
        </w:rPr>
        <w:t xml:space="preserve"> is representing PhD candidates </w:t>
      </w:r>
      <w:r w:rsidR="00E66DF3">
        <w:rPr>
          <w:rFonts w:cstheme="minorHAnsi"/>
          <w:sz w:val="20"/>
          <w:szCs w:val="20"/>
          <w:lang w:val="en-US"/>
        </w:rPr>
        <w:t xml:space="preserve">not only in the </w:t>
      </w:r>
      <w:r w:rsidR="00215D34">
        <w:rPr>
          <w:rFonts w:cstheme="minorHAnsi"/>
          <w:sz w:val="20"/>
          <w:szCs w:val="20"/>
          <w:lang w:val="en-US"/>
        </w:rPr>
        <w:t>R</w:t>
      </w:r>
      <w:r w:rsidR="00E66DF3">
        <w:rPr>
          <w:rFonts w:cstheme="minorHAnsi"/>
          <w:sz w:val="20"/>
          <w:szCs w:val="20"/>
          <w:lang w:val="en-US"/>
        </w:rPr>
        <w:t xml:space="preserve">esearch Study Board but also in different other council of the </w:t>
      </w:r>
      <w:proofErr w:type="gramStart"/>
      <w:r w:rsidR="00E66DF3">
        <w:rPr>
          <w:rFonts w:cstheme="minorHAnsi"/>
          <w:sz w:val="20"/>
          <w:szCs w:val="20"/>
          <w:lang w:val="en-US"/>
        </w:rPr>
        <w:t>Faculty</w:t>
      </w:r>
      <w:proofErr w:type="gramEnd"/>
      <w:r w:rsidR="00E66DF3">
        <w:rPr>
          <w:rFonts w:cstheme="minorHAnsi"/>
          <w:sz w:val="20"/>
          <w:szCs w:val="20"/>
          <w:lang w:val="en-US"/>
        </w:rPr>
        <w:t>.</w:t>
      </w:r>
      <w:r w:rsidR="00215D34">
        <w:rPr>
          <w:rFonts w:cstheme="minorHAnsi"/>
          <w:sz w:val="20"/>
          <w:szCs w:val="20"/>
          <w:lang w:val="en-US"/>
        </w:rPr>
        <w:t xml:space="preserve"> A </w:t>
      </w:r>
      <w:r w:rsidR="00215D34" w:rsidRPr="00215D34">
        <w:rPr>
          <w:rFonts w:cstheme="minorHAnsi"/>
          <w:b/>
          <w:bCs/>
          <w:sz w:val="20"/>
          <w:szCs w:val="20"/>
          <w:lang w:val="en-US"/>
        </w:rPr>
        <w:t>mentoring structure</w:t>
      </w:r>
      <w:r w:rsidR="00215D34">
        <w:rPr>
          <w:rFonts w:cstheme="minorHAnsi"/>
          <w:sz w:val="20"/>
          <w:szCs w:val="20"/>
          <w:lang w:val="en-US"/>
        </w:rPr>
        <w:t xml:space="preserve"> is also available for new PhD candidates</w:t>
      </w:r>
      <w:r w:rsidR="008C7A68">
        <w:rPr>
          <w:rFonts w:cstheme="minorHAnsi"/>
          <w:sz w:val="20"/>
          <w:szCs w:val="20"/>
          <w:lang w:val="en-US"/>
        </w:rPr>
        <w:t>.</w:t>
      </w:r>
    </w:p>
    <w:p w14:paraId="340126AA" w14:textId="2B350C05" w:rsidR="00C876AA" w:rsidRDefault="00C876AA" w:rsidP="009147C8">
      <w:pPr>
        <w:spacing w:line="240" w:lineRule="auto"/>
        <w:jc w:val="both"/>
        <w:rPr>
          <w:rFonts w:cstheme="minorHAnsi"/>
          <w:sz w:val="20"/>
          <w:szCs w:val="20"/>
          <w:lang w:val="en-US"/>
        </w:rPr>
      </w:pPr>
    </w:p>
    <w:p w14:paraId="2D1AE180" w14:textId="30808CCA" w:rsidR="00C876AA" w:rsidRPr="0046113F" w:rsidRDefault="00C876AA" w:rsidP="0046113F">
      <w:pPr>
        <w:spacing w:line="240" w:lineRule="auto"/>
        <w:jc w:val="center"/>
        <w:rPr>
          <w:rFonts w:cstheme="minorHAnsi"/>
          <w:b/>
          <w:bCs/>
          <w:sz w:val="28"/>
          <w:szCs w:val="28"/>
          <w:lang w:val="en-US"/>
        </w:rPr>
      </w:pPr>
      <w:r w:rsidRPr="0046113F">
        <w:rPr>
          <w:rFonts w:cstheme="minorHAnsi"/>
          <w:b/>
          <w:bCs/>
          <w:sz w:val="28"/>
          <w:szCs w:val="28"/>
          <w:lang w:val="en-US"/>
        </w:rPr>
        <w:t>Conclusions of the visiting</w:t>
      </w:r>
      <w:r w:rsidR="00F41FAF">
        <w:rPr>
          <w:rFonts w:cstheme="minorHAnsi"/>
          <w:b/>
          <w:bCs/>
          <w:sz w:val="28"/>
          <w:szCs w:val="28"/>
          <w:lang w:val="en-US"/>
        </w:rPr>
        <w:t xml:space="preserve"> </w:t>
      </w:r>
      <w:r w:rsidRPr="0046113F">
        <w:rPr>
          <w:rFonts w:cstheme="minorHAnsi"/>
          <w:b/>
          <w:bCs/>
          <w:sz w:val="28"/>
          <w:szCs w:val="28"/>
          <w:lang w:val="en-US"/>
        </w:rPr>
        <w:t>committee</w:t>
      </w:r>
    </w:p>
    <w:p w14:paraId="0DAD9AF3" w14:textId="018EB363" w:rsidR="00C876AA" w:rsidRDefault="00C876AA" w:rsidP="009147C8">
      <w:pPr>
        <w:spacing w:line="240" w:lineRule="auto"/>
        <w:jc w:val="both"/>
        <w:rPr>
          <w:rFonts w:cstheme="minorHAnsi"/>
          <w:sz w:val="20"/>
          <w:szCs w:val="20"/>
          <w:lang w:val="en-US"/>
        </w:rPr>
      </w:pPr>
      <w:r w:rsidRPr="00E66DF3">
        <w:rPr>
          <w:rFonts w:cstheme="minorHAnsi"/>
          <w:i/>
          <w:iCs/>
          <w:sz w:val="20"/>
          <w:szCs w:val="20"/>
          <w:lang w:val="en-US"/>
        </w:rPr>
        <w:t>The PhD program at the Faculty of Medicine of Lund University as described above complies with all the basic ORPHEUS recommendations.</w:t>
      </w:r>
      <w:r>
        <w:rPr>
          <w:rFonts w:cstheme="minorHAnsi"/>
          <w:sz w:val="20"/>
          <w:szCs w:val="20"/>
          <w:lang w:val="en-US"/>
        </w:rPr>
        <w:t xml:space="preserve"> Moreover, some of the quality development recommendations such as the mid-term review of doctoral training</w:t>
      </w:r>
      <w:r w:rsidR="0046113F">
        <w:rPr>
          <w:rFonts w:cstheme="minorHAnsi"/>
          <w:sz w:val="20"/>
          <w:szCs w:val="20"/>
          <w:lang w:val="en-US"/>
        </w:rPr>
        <w:t>,</w:t>
      </w:r>
      <w:r>
        <w:rPr>
          <w:rFonts w:cstheme="minorHAnsi"/>
          <w:sz w:val="20"/>
          <w:szCs w:val="20"/>
          <w:lang w:val="en-US"/>
        </w:rPr>
        <w:t xml:space="preserve"> are also set up mandatory in the program. PhD candidates have rights to supervision and other resources and are considere</w:t>
      </w:r>
      <w:r w:rsidR="000F2E66">
        <w:rPr>
          <w:rFonts w:cstheme="minorHAnsi"/>
          <w:sz w:val="20"/>
          <w:szCs w:val="20"/>
          <w:lang w:val="en-US"/>
        </w:rPr>
        <w:t xml:space="preserve">d </w:t>
      </w:r>
      <w:r>
        <w:rPr>
          <w:rFonts w:cstheme="minorHAnsi"/>
          <w:sz w:val="20"/>
          <w:szCs w:val="20"/>
          <w:lang w:val="en-US"/>
        </w:rPr>
        <w:t>full members of research teams and staff. They have more generally rights and dut</w:t>
      </w:r>
      <w:r w:rsidR="005906B6">
        <w:rPr>
          <w:rFonts w:cstheme="minorHAnsi"/>
          <w:sz w:val="20"/>
          <w:szCs w:val="20"/>
          <w:lang w:val="en-US"/>
        </w:rPr>
        <w:t xml:space="preserve">ies as students </w:t>
      </w:r>
      <w:proofErr w:type="gramStart"/>
      <w:r w:rsidR="005906B6">
        <w:rPr>
          <w:rFonts w:cstheme="minorHAnsi"/>
          <w:sz w:val="20"/>
          <w:szCs w:val="20"/>
          <w:lang w:val="en-US"/>
        </w:rPr>
        <w:t>and also</w:t>
      </w:r>
      <w:proofErr w:type="gramEnd"/>
      <w:r w:rsidR="005906B6">
        <w:rPr>
          <w:rFonts w:cstheme="minorHAnsi"/>
          <w:sz w:val="20"/>
          <w:szCs w:val="20"/>
          <w:lang w:val="en-US"/>
        </w:rPr>
        <w:t xml:space="preserve"> as employees. </w:t>
      </w:r>
      <w:r w:rsidR="008F3DF2">
        <w:rPr>
          <w:rFonts w:cstheme="minorHAnsi"/>
          <w:sz w:val="20"/>
          <w:szCs w:val="20"/>
          <w:lang w:val="en-US"/>
        </w:rPr>
        <w:t>Monthly s</w:t>
      </w:r>
      <w:r w:rsidR="005906B6">
        <w:rPr>
          <w:rFonts w:cstheme="minorHAnsi"/>
          <w:sz w:val="20"/>
          <w:szCs w:val="20"/>
          <w:lang w:val="en-US"/>
        </w:rPr>
        <w:t>alary (2018) before tax of PhD candidates employed at the Faculty of Medicine was 2680 euros.</w:t>
      </w:r>
      <w:r w:rsidR="00E66DF3">
        <w:rPr>
          <w:rFonts w:cstheme="minorHAnsi"/>
          <w:sz w:val="20"/>
          <w:szCs w:val="20"/>
          <w:lang w:val="en-US"/>
        </w:rPr>
        <w:t xml:space="preserve"> The web site of the PhD program is quite </w:t>
      </w:r>
      <w:proofErr w:type="gramStart"/>
      <w:r w:rsidR="00E66DF3">
        <w:rPr>
          <w:rFonts w:cstheme="minorHAnsi"/>
          <w:sz w:val="20"/>
          <w:szCs w:val="20"/>
          <w:lang w:val="en-US"/>
        </w:rPr>
        <w:t>informative</w:t>
      </w:r>
      <w:proofErr w:type="gramEnd"/>
      <w:r w:rsidR="00E66DF3">
        <w:rPr>
          <w:rFonts w:cstheme="minorHAnsi"/>
          <w:sz w:val="20"/>
          <w:szCs w:val="20"/>
          <w:lang w:val="en-US"/>
        </w:rPr>
        <w:t xml:space="preserve"> and it is worth mentioning </w:t>
      </w:r>
      <w:r w:rsidR="0046113F">
        <w:rPr>
          <w:rFonts w:cstheme="minorHAnsi"/>
          <w:sz w:val="20"/>
          <w:szCs w:val="20"/>
          <w:lang w:val="en-US"/>
        </w:rPr>
        <w:t>the</w:t>
      </w:r>
      <w:r w:rsidR="00E66DF3">
        <w:rPr>
          <w:rFonts w:cstheme="minorHAnsi"/>
          <w:sz w:val="20"/>
          <w:szCs w:val="20"/>
          <w:lang w:val="en-US"/>
        </w:rPr>
        <w:t xml:space="preserve"> excellent </w:t>
      </w:r>
      <w:r w:rsidR="00E66DF3" w:rsidRPr="00E66DF3">
        <w:rPr>
          <w:rFonts w:cstheme="minorHAnsi"/>
          <w:b/>
          <w:bCs/>
          <w:sz w:val="20"/>
          <w:szCs w:val="20"/>
          <w:lang w:val="en-US"/>
        </w:rPr>
        <w:t>Handbook for PhD students</w:t>
      </w:r>
      <w:r w:rsidR="00E66DF3">
        <w:rPr>
          <w:rFonts w:cstheme="minorHAnsi"/>
          <w:sz w:val="20"/>
          <w:szCs w:val="20"/>
          <w:lang w:val="en-US"/>
        </w:rPr>
        <w:t xml:space="preserve"> containing all practical information about the PhD program in Lund.</w:t>
      </w:r>
      <w:r w:rsidR="00F27FAE">
        <w:rPr>
          <w:rFonts w:cstheme="minorHAnsi"/>
          <w:sz w:val="20"/>
          <w:szCs w:val="20"/>
          <w:lang w:val="en-US"/>
        </w:rPr>
        <w:t xml:space="preserve"> The only discrepancy to be mentioned from the ORPHEUS recommendations is that in Lund there is no formal contract between candidate, </w:t>
      </w:r>
      <w:proofErr w:type="gramStart"/>
      <w:r w:rsidR="00F27FAE">
        <w:rPr>
          <w:rFonts w:cstheme="minorHAnsi"/>
          <w:sz w:val="20"/>
          <w:szCs w:val="20"/>
          <w:lang w:val="en-US"/>
        </w:rPr>
        <w:t>supervisor</w:t>
      </w:r>
      <w:proofErr w:type="gramEnd"/>
      <w:r w:rsidR="00F27FAE">
        <w:rPr>
          <w:rFonts w:cstheme="minorHAnsi"/>
          <w:sz w:val="20"/>
          <w:szCs w:val="20"/>
          <w:lang w:val="en-US"/>
        </w:rPr>
        <w:t xml:space="preserve"> and University, except</w:t>
      </w:r>
      <w:r w:rsidR="000F2E66">
        <w:rPr>
          <w:rFonts w:cstheme="minorHAnsi"/>
          <w:sz w:val="20"/>
          <w:szCs w:val="20"/>
          <w:lang w:val="en-US"/>
        </w:rPr>
        <w:t xml:space="preserve"> for</w:t>
      </w:r>
      <w:r w:rsidR="00F27FAE">
        <w:rPr>
          <w:rFonts w:cstheme="minorHAnsi"/>
          <w:sz w:val="20"/>
          <w:szCs w:val="20"/>
          <w:lang w:val="en-US"/>
        </w:rPr>
        <w:t xml:space="preserve"> the Individual Study Plan for PhD training.</w:t>
      </w:r>
    </w:p>
    <w:p w14:paraId="14BEF14A" w14:textId="77777777" w:rsidR="00F27FAE" w:rsidRDefault="00F27FAE" w:rsidP="009147C8">
      <w:pPr>
        <w:spacing w:line="240" w:lineRule="auto"/>
        <w:jc w:val="both"/>
        <w:rPr>
          <w:rFonts w:cstheme="minorHAnsi"/>
          <w:sz w:val="20"/>
          <w:szCs w:val="20"/>
          <w:lang w:val="en-US"/>
        </w:rPr>
      </w:pPr>
    </w:p>
    <w:p w14:paraId="77B78887" w14:textId="41D4FE8E" w:rsidR="00E66DF3" w:rsidRDefault="00E66DF3" w:rsidP="009147C8">
      <w:pPr>
        <w:spacing w:line="240" w:lineRule="auto"/>
        <w:jc w:val="both"/>
        <w:rPr>
          <w:rFonts w:cstheme="minorHAnsi"/>
          <w:b/>
          <w:bCs/>
          <w:sz w:val="24"/>
          <w:szCs w:val="24"/>
          <w:lang w:val="en-US"/>
        </w:rPr>
      </w:pPr>
      <w:r w:rsidRPr="00E66DF3">
        <w:rPr>
          <w:rFonts w:cstheme="minorHAnsi"/>
          <w:b/>
          <w:bCs/>
          <w:sz w:val="24"/>
          <w:szCs w:val="24"/>
          <w:lang w:val="en-US"/>
        </w:rPr>
        <w:t>Recommendations of the visiting committee to ORPHEUS Executive committee</w:t>
      </w:r>
      <w:r>
        <w:rPr>
          <w:rFonts w:cstheme="minorHAnsi"/>
          <w:b/>
          <w:bCs/>
          <w:sz w:val="24"/>
          <w:szCs w:val="24"/>
          <w:lang w:val="en-US"/>
        </w:rPr>
        <w:t>:</w:t>
      </w:r>
    </w:p>
    <w:p w14:paraId="233662B5" w14:textId="0496230B" w:rsidR="00624AE1" w:rsidRDefault="00624AE1" w:rsidP="009147C8">
      <w:pPr>
        <w:spacing w:line="240" w:lineRule="auto"/>
        <w:jc w:val="both"/>
        <w:rPr>
          <w:rFonts w:cstheme="minorHAnsi"/>
          <w:b/>
          <w:bCs/>
          <w:i/>
          <w:iCs/>
          <w:sz w:val="20"/>
          <w:szCs w:val="20"/>
          <w:lang w:val="en-US"/>
        </w:rPr>
      </w:pPr>
      <w:r w:rsidRPr="00624AE1">
        <w:rPr>
          <w:rFonts w:cstheme="minorHAnsi"/>
          <w:b/>
          <w:bCs/>
          <w:i/>
          <w:iCs/>
          <w:sz w:val="20"/>
          <w:szCs w:val="20"/>
          <w:lang w:val="en-US"/>
        </w:rPr>
        <w:t xml:space="preserve">Members of the visiting committee recommend to ORPHEUS Executive committee to attribute the ORPHEUS Label to the PhD program </w:t>
      </w:r>
      <w:r w:rsidR="0046113F">
        <w:rPr>
          <w:rFonts w:cstheme="minorHAnsi"/>
          <w:b/>
          <w:bCs/>
          <w:i/>
          <w:iCs/>
          <w:sz w:val="20"/>
          <w:szCs w:val="20"/>
          <w:lang w:val="en-US"/>
        </w:rPr>
        <w:t>at</w:t>
      </w:r>
      <w:r w:rsidRPr="00624AE1">
        <w:rPr>
          <w:rFonts w:cstheme="minorHAnsi"/>
          <w:b/>
          <w:bCs/>
          <w:i/>
          <w:iCs/>
          <w:sz w:val="20"/>
          <w:szCs w:val="20"/>
          <w:lang w:val="en-US"/>
        </w:rPr>
        <w:t xml:space="preserve"> the Faculty of Medicine, University of Lund, Sweden.</w:t>
      </w:r>
    </w:p>
    <w:p w14:paraId="793C59F0" w14:textId="4078B5FF" w:rsidR="00624AE1" w:rsidRDefault="00624AE1" w:rsidP="009147C8">
      <w:pPr>
        <w:spacing w:line="240" w:lineRule="auto"/>
        <w:jc w:val="both"/>
        <w:rPr>
          <w:rFonts w:cstheme="minorHAnsi"/>
          <w:b/>
          <w:bCs/>
          <w:i/>
          <w:iCs/>
          <w:sz w:val="20"/>
          <w:szCs w:val="20"/>
          <w:lang w:val="en-US"/>
        </w:rPr>
      </w:pPr>
      <w:r>
        <w:rPr>
          <w:rFonts w:cstheme="minorHAnsi"/>
          <w:b/>
          <w:bCs/>
          <w:i/>
          <w:iCs/>
          <w:sz w:val="20"/>
          <w:szCs w:val="20"/>
          <w:lang w:val="en-US"/>
        </w:rPr>
        <w:t>________________________</w:t>
      </w:r>
    </w:p>
    <w:p w14:paraId="1F2663D2" w14:textId="06590500" w:rsidR="00624AE1" w:rsidRDefault="00624AE1" w:rsidP="007043BD">
      <w:pPr>
        <w:spacing w:line="240" w:lineRule="auto"/>
        <w:jc w:val="center"/>
        <w:rPr>
          <w:rFonts w:cstheme="minorHAnsi"/>
          <w:b/>
          <w:bCs/>
          <w:i/>
          <w:iCs/>
          <w:sz w:val="24"/>
          <w:szCs w:val="24"/>
          <w:lang w:val="en-US"/>
        </w:rPr>
      </w:pPr>
      <w:r w:rsidRPr="00624AE1">
        <w:rPr>
          <w:rFonts w:cstheme="minorHAnsi"/>
          <w:b/>
          <w:bCs/>
          <w:i/>
          <w:iCs/>
          <w:sz w:val="24"/>
          <w:szCs w:val="24"/>
          <w:lang w:val="en-US"/>
        </w:rPr>
        <w:t xml:space="preserve">Additional recommendations/suggestions </w:t>
      </w:r>
      <w:r w:rsidR="00415DC1">
        <w:rPr>
          <w:rFonts w:cstheme="minorHAnsi"/>
          <w:b/>
          <w:bCs/>
          <w:i/>
          <w:iCs/>
          <w:sz w:val="24"/>
          <w:szCs w:val="24"/>
          <w:lang w:val="en-US"/>
        </w:rPr>
        <w:t xml:space="preserve">from the ORPHEUS visiting committee </w:t>
      </w:r>
      <w:r w:rsidRPr="00624AE1">
        <w:rPr>
          <w:rFonts w:cstheme="minorHAnsi"/>
          <w:b/>
          <w:bCs/>
          <w:i/>
          <w:iCs/>
          <w:sz w:val="24"/>
          <w:szCs w:val="24"/>
          <w:lang w:val="en-US"/>
        </w:rPr>
        <w:t xml:space="preserve">to the Faculty of Medicine, University of Lund, to be communicated to the </w:t>
      </w:r>
      <w:proofErr w:type="gramStart"/>
      <w:r w:rsidRPr="00624AE1">
        <w:rPr>
          <w:rFonts w:cstheme="minorHAnsi"/>
          <w:b/>
          <w:bCs/>
          <w:i/>
          <w:iCs/>
          <w:sz w:val="24"/>
          <w:szCs w:val="24"/>
          <w:lang w:val="en-US"/>
        </w:rPr>
        <w:t>University</w:t>
      </w:r>
      <w:proofErr w:type="gramEnd"/>
    </w:p>
    <w:p w14:paraId="6F2A2A6D" w14:textId="67121B3C" w:rsidR="00624AE1" w:rsidRPr="00215D34" w:rsidRDefault="00215D34" w:rsidP="00624AE1">
      <w:pPr>
        <w:pStyle w:val="ListParagraph"/>
        <w:numPr>
          <w:ilvl w:val="0"/>
          <w:numId w:val="3"/>
        </w:numPr>
        <w:spacing w:line="240" w:lineRule="auto"/>
        <w:jc w:val="both"/>
        <w:rPr>
          <w:rFonts w:cstheme="minorHAnsi"/>
          <w:b/>
          <w:bCs/>
          <w:i/>
          <w:iCs/>
          <w:sz w:val="24"/>
          <w:szCs w:val="24"/>
          <w:lang w:val="en-US"/>
        </w:rPr>
      </w:pPr>
      <w:r>
        <w:rPr>
          <w:rFonts w:cstheme="minorHAnsi"/>
          <w:sz w:val="20"/>
          <w:szCs w:val="20"/>
          <w:lang w:val="en-US"/>
        </w:rPr>
        <w:t xml:space="preserve">The </w:t>
      </w:r>
      <w:proofErr w:type="gramStart"/>
      <w:r>
        <w:rPr>
          <w:rFonts w:cstheme="minorHAnsi"/>
          <w:sz w:val="20"/>
          <w:szCs w:val="20"/>
          <w:lang w:val="en-US"/>
        </w:rPr>
        <w:t>Faculty</w:t>
      </w:r>
      <w:proofErr w:type="gramEnd"/>
      <w:r>
        <w:rPr>
          <w:rFonts w:cstheme="minorHAnsi"/>
          <w:sz w:val="20"/>
          <w:szCs w:val="20"/>
          <w:lang w:val="en-US"/>
        </w:rPr>
        <w:t xml:space="preserve"> of medicine is encouraged to further develop a more useful database since information about the number of new PhD candidates entering </w:t>
      </w:r>
      <w:proofErr w:type="gramStart"/>
      <w:r>
        <w:rPr>
          <w:rFonts w:cstheme="minorHAnsi"/>
          <w:sz w:val="20"/>
          <w:szCs w:val="20"/>
          <w:lang w:val="en-US"/>
        </w:rPr>
        <w:t>the doctoral</w:t>
      </w:r>
      <w:proofErr w:type="gramEnd"/>
      <w:r>
        <w:rPr>
          <w:rFonts w:cstheme="minorHAnsi"/>
          <w:sz w:val="20"/>
          <w:szCs w:val="20"/>
          <w:lang w:val="en-US"/>
        </w:rPr>
        <w:t xml:space="preserve"> education every year for example as well as mean thesis duration is lacking. In such a way more precise information could be </w:t>
      </w:r>
      <w:proofErr w:type="gramStart"/>
      <w:r>
        <w:rPr>
          <w:rFonts w:cstheme="minorHAnsi"/>
          <w:sz w:val="20"/>
          <w:szCs w:val="20"/>
          <w:lang w:val="en-US"/>
        </w:rPr>
        <w:t>available</w:t>
      </w:r>
      <w:proofErr w:type="gramEnd"/>
      <w:r>
        <w:rPr>
          <w:rFonts w:cstheme="minorHAnsi"/>
          <w:sz w:val="20"/>
          <w:szCs w:val="20"/>
          <w:lang w:val="en-US"/>
        </w:rPr>
        <w:t xml:space="preserve"> especially concerning </w:t>
      </w:r>
      <w:r w:rsidR="00DD4B15">
        <w:rPr>
          <w:rFonts w:cstheme="minorHAnsi"/>
          <w:sz w:val="20"/>
          <w:szCs w:val="20"/>
          <w:lang w:val="en-US"/>
        </w:rPr>
        <w:t>dropout</w:t>
      </w:r>
      <w:r>
        <w:rPr>
          <w:rFonts w:cstheme="minorHAnsi"/>
          <w:sz w:val="20"/>
          <w:szCs w:val="20"/>
          <w:lang w:val="en-US"/>
        </w:rPr>
        <w:t xml:space="preserve"> </w:t>
      </w:r>
      <w:r w:rsidR="007E3F0F">
        <w:rPr>
          <w:rFonts w:cstheme="minorHAnsi"/>
          <w:sz w:val="20"/>
          <w:szCs w:val="20"/>
          <w:lang w:val="en-US"/>
        </w:rPr>
        <w:t>rates</w:t>
      </w:r>
      <w:r>
        <w:rPr>
          <w:rFonts w:cstheme="minorHAnsi"/>
          <w:sz w:val="20"/>
          <w:szCs w:val="20"/>
          <w:lang w:val="en-US"/>
        </w:rPr>
        <w:t>.</w:t>
      </w:r>
    </w:p>
    <w:p w14:paraId="324E74FC" w14:textId="64E32997" w:rsidR="00215D34" w:rsidRPr="00215D34" w:rsidRDefault="00215D34" w:rsidP="00624AE1">
      <w:pPr>
        <w:pStyle w:val="ListParagraph"/>
        <w:numPr>
          <w:ilvl w:val="0"/>
          <w:numId w:val="3"/>
        </w:numPr>
        <w:spacing w:line="240" w:lineRule="auto"/>
        <w:jc w:val="both"/>
        <w:rPr>
          <w:rFonts w:cstheme="minorHAnsi"/>
          <w:b/>
          <w:bCs/>
          <w:i/>
          <w:iCs/>
          <w:sz w:val="24"/>
          <w:szCs w:val="24"/>
          <w:lang w:val="en-US"/>
        </w:rPr>
      </w:pPr>
      <w:r>
        <w:rPr>
          <w:rFonts w:cstheme="minorHAnsi"/>
          <w:sz w:val="20"/>
          <w:szCs w:val="20"/>
          <w:lang w:val="en-US"/>
        </w:rPr>
        <w:t xml:space="preserve">The same </w:t>
      </w:r>
      <w:proofErr w:type="gramStart"/>
      <w:r>
        <w:rPr>
          <w:rFonts w:cstheme="minorHAnsi"/>
          <w:sz w:val="20"/>
          <w:szCs w:val="20"/>
          <w:lang w:val="en-US"/>
        </w:rPr>
        <w:t>data base</w:t>
      </w:r>
      <w:proofErr w:type="gramEnd"/>
      <w:r>
        <w:rPr>
          <w:rFonts w:cstheme="minorHAnsi"/>
          <w:sz w:val="20"/>
          <w:szCs w:val="20"/>
          <w:lang w:val="en-US"/>
        </w:rPr>
        <w:t xml:space="preserve"> could also be useful to collect precise information on the professional position of </w:t>
      </w:r>
      <w:r w:rsidR="007E3F0F">
        <w:rPr>
          <w:rFonts w:cstheme="minorHAnsi"/>
          <w:sz w:val="20"/>
          <w:szCs w:val="20"/>
          <w:lang w:val="en-US"/>
        </w:rPr>
        <w:t>alumni</w:t>
      </w:r>
      <w:r>
        <w:rPr>
          <w:rFonts w:cstheme="minorHAnsi"/>
          <w:sz w:val="20"/>
          <w:szCs w:val="20"/>
          <w:lang w:val="en-US"/>
        </w:rPr>
        <w:t>.</w:t>
      </w:r>
    </w:p>
    <w:p w14:paraId="3B45B205" w14:textId="1AA3C8B8" w:rsidR="00215D34" w:rsidRPr="00744A09" w:rsidRDefault="00215D34" w:rsidP="00624AE1">
      <w:pPr>
        <w:pStyle w:val="ListParagraph"/>
        <w:numPr>
          <w:ilvl w:val="0"/>
          <w:numId w:val="3"/>
        </w:numPr>
        <w:spacing w:line="240" w:lineRule="auto"/>
        <w:jc w:val="both"/>
        <w:rPr>
          <w:rFonts w:cstheme="minorHAnsi"/>
          <w:b/>
          <w:bCs/>
          <w:i/>
          <w:iCs/>
          <w:sz w:val="24"/>
          <w:szCs w:val="24"/>
          <w:lang w:val="en-US"/>
        </w:rPr>
      </w:pPr>
      <w:r>
        <w:rPr>
          <w:rFonts w:cstheme="minorHAnsi"/>
          <w:sz w:val="20"/>
          <w:szCs w:val="20"/>
          <w:lang w:val="en-US"/>
        </w:rPr>
        <w:t xml:space="preserve">Regarding internationalization of the program, the Faculty of Medicine in Lund is encouraged to further develop </w:t>
      </w:r>
      <w:r w:rsidR="00744A09">
        <w:rPr>
          <w:rFonts w:cstheme="minorHAnsi"/>
          <w:sz w:val="20"/>
          <w:szCs w:val="20"/>
          <w:lang w:val="en-US"/>
        </w:rPr>
        <w:t>interactions with the international community</w:t>
      </w:r>
      <w:r>
        <w:rPr>
          <w:rFonts w:cstheme="minorHAnsi"/>
          <w:sz w:val="20"/>
          <w:szCs w:val="20"/>
          <w:lang w:val="en-US"/>
        </w:rPr>
        <w:t xml:space="preserve"> through joint programs (only 14 </w:t>
      </w:r>
      <w:r w:rsidR="00744A09">
        <w:rPr>
          <w:rFonts w:cstheme="minorHAnsi"/>
          <w:sz w:val="20"/>
          <w:szCs w:val="20"/>
          <w:lang w:val="en-US"/>
        </w:rPr>
        <w:t>PhD candidates currently supported by joint programs over 1100 PhD candidates in the program).</w:t>
      </w:r>
    </w:p>
    <w:p w14:paraId="2E0E4BF9" w14:textId="77777777" w:rsidR="00DD4B15" w:rsidRPr="00DD4B15" w:rsidRDefault="007E3F0F" w:rsidP="00DD4B15">
      <w:pPr>
        <w:pStyle w:val="ListParagraph"/>
        <w:numPr>
          <w:ilvl w:val="0"/>
          <w:numId w:val="3"/>
        </w:numPr>
        <w:spacing w:line="240" w:lineRule="auto"/>
        <w:jc w:val="both"/>
        <w:rPr>
          <w:rFonts w:cstheme="minorHAnsi"/>
          <w:b/>
          <w:bCs/>
          <w:i/>
          <w:iCs/>
          <w:sz w:val="24"/>
          <w:szCs w:val="24"/>
          <w:lang w:val="en-US"/>
        </w:rPr>
      </w:pPr>
      <w:r>
        <w:rPr>
          <w:rFonts w:cstheme="minorHAnsi"/>
          <w:sz w:val="20"/>
          <w:szCs w:val="20"/>
          <w:lang w:val="en-US"/>
        </w:rPr>
        <w:t>In ad</w:t>
      </w:r>
      <w:r w:rsidR="00DD4B15">
        <w:rPr>
          <w:rFonts w:cstheme="minorHAnsi"/>
          <w:sz w:val="20"/>
          <w:szCs w:val="20"/>
          <w:lang w:val="en-US"/>
        </w:rPr>
        <w:t>dition</w:t>
      </w:r>
      <w:r w:rsidR="00744A09">
        <w:rPr>
          <w:rFonts w:cstheme="minorHAnsi"/>
          <w:sz w:val="20"/>
          <w:szCs w:val="20"/>
          <w:lang w:val="en-US"/>
        </w:rPr>
        <w:t xml:space="preserve">, the recruitment of new PhD candidates proposed by the supervisors is presently essentially local. The University is thus encouraged to develop </w:t>
      </w:r>
      <w:r w:rsidR="00DD4B15">
        <w:rPr>
          <w:rFonts w:cstheme="minorHAnsi"/>
          <w:sz w:val="20"/>
          <w:szCs w:val="20"/>
          <w:lang w:val="en-US"/>
        </w:rPr>
        <w:t xml:space="preserve">and support </w:t>
      </w:r>
      <w:r w:rsidR="00744A09">
        <w:rPr>
          <w:rFonts w:cstheme="minorHAnsi"/>
          <w:sz w:val="20"/>
          <w:szCs w:val="20"/>
          <w:lang w:val="en-US"/>
        </w:rPr>
        <w:t xml:space="preserve">international recruitment in relation </w:t>
      </w:r>
      <w:proofErr w:type="gramStart"/>
      <w:r w:rsidR="00744A09">
        <w:rPr>
          <w:rFonts w:cstheme="minorHAnsi"/>
          <w:sz w:val="20"/>
          <w:szCs w:val="20"/>
          <w:lang w:val="en-US"/>
        </w:rPr>
        <w:t>with</w:t>
      </w:r>
      <w:proofErr w:type="gramEnd"/>
      <w:r w:rsidR="00744A09">
        <w:rPr>
          <w:rFonts w:cstheme="minorHAnsi"/>
          <w:sz w:val="20"/>
          <w:szCs w:val="20"/>
          <w:lang w:val="en-US"/>
        </w:rPr>
        <w:t xml:space="preserve"> the excellent international reputation of the University in the top 100 world universities.</w:t>
      </w:r>
      <w:r w:rsidR="00DD4B15">
        <w:rPr>
          <w:rFonts w:cstheme="minorHAnsi"/>
          <w:sz w:val="20"/>
          <w:szCs w:val="20"/>
          <w:lang w:val="en-US"/>
        </w:rPr>
        <w:t xml:space="preserve"> The legal limitation to end the contract of a non-performing PhD candidate appears to discourage many supervisors </w:t>
      </w:r>
      <w:proofErr w:type="gramStart"/>
      <w:r w:rsidR="00DD4B15">
        <w:rPr>
          <w:rFonts w:cstheme="minorHAnsi"/>
          <w:sz w:val="20"/>
          <w:szCs w:val="20"/>
          <w:lang w:val="en-US"/>
        </w:rPr>
        <w:t>to take</w:t>
      </w:r>
      <w:proofErr w:type="gramEnd"/>
      <w:r w:rsidR="00DD4B15">
        <w:rPr>
          <w:rFonts w:cstheme="minorHAnsi"/>
          <w:sz w:val="20"/>
          <w:szCs w:val="20"/>
          <w:lang w:val="en-US"/>
        </w:rPr>
        <w:t xml:space="preserve"> on international candidates and instead prefer to recruit “safely” amongst local master students.</w:t>
      </w:r>
    </w:p>
    <w:p w14:paraId="4B9E8625" w14:textId="0BDD6A90" w:rsidR="00744A09" w:rsidRPr="00DD4B15" w:rsidRDefault="00744A09" w:rsidP="00DD4B15">
      <w:pPr>
        <w:pStyle w:val="ListParagraph"/>
        <w:numPr>
          <w:ilvl w:val="0"/>
          <w:numId w:val="3"/>
        </w:numPr>
        <w:spacing w:line="240" w:lineRule="auto"/>
        <w:jc w:val="both"/>
        <w:rPr>
          <w:rFonts w:cstheme="minorHAnsi"/>
          <w:b/>
          <w:bCs/>
          <w:i/>
          <w:iCs/>
          <w:sz w:val="24"/>
          <w:szCs w:val="24"/>
          <w:lang w:val="en-US"/>
        </w:rPr>
      </w:pPr>
      <w:r w:rsidRPr="00DD4B15">
        <w:rPr>
          <w:rFonts w:cstheme="minorHAnsi"/>
          <w:sz w:val="20"/>
          <w:szCs w:val="20"/>
          <w:lang w:val="en-US"/>
        </w:rPr>
        <w:t xml:space="preserve">The </w:t>
      </w:r>
      <w:r w:rsidR="00DD4B15" w:rsidRPr="00DD4B15">
        <w:rPr>
          <w:rFonts w:cstheme="minorHAnsi"/>
          <w:sz w:val="20"/>
          <w:szCs w:val="20"/>
          <w:lang w:val="en-US"/>
        </w:rPr>
        <w:t xml:space="preserve">committee suggests </w:t>
      </w:r>
      <w:proofErr w:type="gramStart"/>
      <w:r w:rsidR="00DD4B15" w:rsidRPr="00DD4B15">
        <w:rPr>
          <w:rFonts w:cstheme="minorHAnsi"/>
          <w:sz w:val="20"/>
          <w:szCs w:val="20"/>
          <w:lang w:val="en-US"/>
        </w:rPr>
        <w:t>to invest</w:t>
      </w:r>
      <w:proofErr w:type="gramEnd"/>
      <w:r w:rsidR="00DD4B15" w:rsidRPr="00DD4B15">
        <w:rPr>
          <w:rFonts w:cstheme="minorHAnsi"/>
          <w:sz w:val="20"/>
          <w:szCs w:val="20"/>
          <w:lang w:val="en-US"/>
        </w:rPr>
        <w:t xml:space="preserve"> in </w:t>
      </w:r>
      <w:r w:rsidRPr="00DD4B15">
        <w:rPr>
          <w:rFonts w:cstheme="minorHAnsi"/>
          <w:sz w:val="20"/>
          <w:szCs w:val="20"/>
          <w:lang w:val="en-US"/>
        </w:rPr>
        <w:t>clarify</w:t>
      </w:r>
      <w:r w:rsidR="00DD4B15" w:rsidRPr="00DD4B15">
        <w:rPr>
          <w:rFonts w:cstheme="minorHAnsi"/>
          <w:sz w:val="20"/>
          <w:szCs w:val="20"/>
          <w:lang w:val="en-US"/>
        </w:rPr>
        <w:t>ing</w:t>
      </w:r>
      <w:r w:rsidRPr="00DD4B15">
        <w:rPr>
          <w:rFonts w:cstheme="minorHAnsi"/>
          <w:sz w:val="20"/>
          <w:szCs w:val="20"/>
          <w:lang w:val="en-US"/>
        </w:rPr>
        <w:t xml:space="preserve"> the</w:t>
      </w:r>
      <w:r w:rsidR="00DD4B15" w:rsidRPr="00DD4B15">
        <w:rPr>
          <w:rFonts w:cstheme="minorHAnsi"/>
          <w:sz w:val="20"/>
          <w:szCs w:val="20"/>
          <w:lang w:val="en-US"/>
        </w:rPr>
        <w:t xml:space="preserve"> identity and number of the</w:t>
      </w:r>
      <w:r w:rsidRPr="00DD4B15">
        <w:rPr>
          <w:rFonts w:cstheme="minorHAnsi"/>
          <w:sz w:val="20"/>
          <w:szCs w:val="20"/>
          <w:lang w:val="en-US"/>
        </w:rPr>
        <w:t xml:space="preserve"> so-called “sleeping students”. Indeed, available data show as a mean 150 to 160 defenses a year</w:t>
      </w:r>
      <w:r w:rsidR="0046113F" w:rsidRPr="00DD4B15">
        <w:rPr>
          <w:rFonts w:cstheme="minorHAnsi"/>
          <w:sz w:val="20"/>
          <w:szCs w:val="20"/>
          <w:lang w:val="en-US"/>
        </w:rPr>
        <w:t xml:space="preserve"> and</w:t>
      </w:r>
      <w:r w:rsidR="003F3FA2">
        <w:rPr>
          <w:rFonts w:cstheme="minorHAnsi"/>
          <w:sz w:val="20"/>
          <w:szCs w:val="20"/>
          <w:lang w:val="en-US"/>
        </w:rPr>
        <w:t xml:space="preserve">, </w:t>
      </w:r>
      <w:r w:rsidR="0046113F" w:rsidRPr="00DD4B15">
        <w:rPr>
          <w:rFonts w:cstheme="minorHAnsi"/>
          <w:sz w:val="20"/>
          <w:szCs w:val="20"/>
          <w:lang w:val="en-US"/>
        </w:rPr>
        <w:t>as a mean</w:t>
      </w:r>
      <w:r w:rsidR="003F3FA2">
        <w:rPr>
          <w:rFonts w:cstheme="minorHAnsi"/>
          <w:sz w:val="20"/>
          <w:szCs w:val="20"/>
          <w:lang w:val="en-US"/>
        </w:rPr>
        <w:t>,</w:t>
      </w:r>
      <w:r w:rsidR="0046113F" w:rsidRPr="00DD4B15">
        <w:rPr>
          <w:rFonts w:cstheme="minorHAnsi"/>
          <w:sz w:val="20"/>
          <w:szCs w:val="20"/>
          <w:lang w:val="en-US"/>
        </w:rPr>
        <w:t xml:space="preserve"> drop-out</w:t>
      </w:r>
      <w:r w:rsidR="00DD4B15" w:rsidRPr="00DD4B15">
        <w:rPr>
          <w:rFonts w:cstheme="minorHAnsi"/>
          <w:sz w:val="20"/>
          <w:szCs w:val="20"/>
          <w:lang w:val="en-US"/>
        </w:rPr>
        <w:t xml:space="preserve"> of 40</w:t>
      </w:r>
      <w:r w:rsidR="0046113F" w:rsidRPr="00DD4B15">
        <w:rPr>
          <w:rFonts w:cstheme="minorHAnsi"/>
          <w:sz w:val="20"/>
          <w:szCs w:val="20"/>
          <w:lang w:val="en-US"/>
        </w:rPr>
        <w:t xml:space="preserve"> </w:t>
      </w:r>
      <w:r w:rsidR="00DD4B15" w:rsidRPr="00DD4B15">
        <w:rPr>
          <w:rFonts w:cstheme="minorHAnsi"/>
          <w:sz w:val="20"/>
          <w:szCs w:val="20"/>
          <w:lang w:val="en-US"/>
        </w:rPr>
        <w:t>per</w:t>
      </w:r>
      <w:r w:rsidR="0046113F" w:rsidRPr="00DD4B15">
        <w:rPr>
          <w:rFonts w:cstheme="minorHAnsi"/>
          <w:sz w:val="20"/>
          <w:szCs w:val="20"/>
          <w:lang w:val="en-US"/>
        </w:rPr>
        <w:t xml:space="preserve"> year,</w:t>
      </w:r>
      <w:r w:rsidRPr="00DD4B15">
        <w:rPr>
          <w:rFonts w:cstheme="minorHAnsi"/>
          <w:sz w:val="20"/>
          <w:szCs w:val="20"/>
          <w:lang w:val="en-US"/>
        </w:rPr>
        <w:t xml:space="preserve"> but the total number of candidates registered in the program is over 1100. This could indicate that some candidates are no longer active as PhD candidates</w:t>
      </w:r>
      <w:r w:rsidR="00DD4B15">
        <w:rPr>
          <w:rFonts w:cstheme="minorHAnsi"/>
          <w:sz w:val="20"/>
          <w:szCs w:val="20"/>
          <w:lang w:val="en-US"/>
        </w:rPr>
        <w:t>. This obfuscates the actual drop-out number</w:t>
      </w:r>
      <w:r w:rsidR="0046113F" w:rsidRPr="00DD4B15">
        <w:rPr>
          <w:rFonts w:cstheme="minorHAnsi"/>
          <w:sz w:val="20"/>
          <w:szCs w:val="20"/>
          <w:lang w:val="en-US"/>
        </w:rPr>
        <w:t>.</w:t>
      </w:r>
    </w:p>
    <w:p w14:paraId="704ECFB0" w14:textId="559D89AD" w:rsidR="00744A09" w:rsidRPr="00F27FAE" w:rsidRDefault="00744A09" w:rsidP="00624AE1">
      <w:pPr>
        <w:pStyle w:val="ListParagraph"/>
        <w:numPr>
          <w:ilvl w:val="0"/>
          <w:numId w:val="3"/>
        </w:numPr>
        <w:spacing w:line="240" w:lineRule="auto"/>
        <w:jc w:val="both"/>
        <w:rPr>
          <w:rFonts w:cstheme="minorHAnsi"/>
          <w:b/>
          <w:bCs/>
          <w:i/>
          <w:iCs/>
          <w:sz w:val="24"/>
          <w:szCs w:val="24"/>
          <w:lang w:val="en-US"/>
        </w:rPr>
      </w:pPr>
      <w:r>
        <w:rPr>
          <w:rFonts w:cstheme="minorHAnsi"/>
          <w:sz w:val="20"/>
          <w:szCs w:val="20"/>
          <w:lang w:val="en-US"/>
        </w:rPr>
        <w:t xml:space="preserve">Finally, the </w:t>
      </w:r>
      <w:r w:rsidR="0046113F">
        <w:rPr>
          <w:rFonts w:cstheme="minorHAnsi"/>
          <w:sz w:val="20"/>
          <w:szCs w:val="20"/>
          <w:lang w:val="en-US"/>
        </w:rPr>
        <w:t>R</w:t>
      </w:r>
      <w:r>
        <w:rPr>
          <w:rFonts w:cstheme="minorHAnsi"/>
          <w:sz w:val="20"/>
          <w:szCs w:val="20"/>
          <w:lang w:val="en-US"/>
        </w:rPr>
        <w:t xml:space="preserve">esearch Study Board may </w:t>
      </w:r>
      <w:r w:rsidR="002A7E08">
        <w:rPr>
          <w:rFonts w:cstheme="minorHAnsi"/>
          <w:sz w:val="20"/>
          <w:szCs w:val="20"/>
          <w:lang w:val="en-US"/>
        </w:rPr>
        <w:t>re</w:t>
      </w:r>
      <w:r>
        <w:rPr>
          <w:rFonts w:cstheme="minorHAnsi"/>
          <w:sz w:val="20"/>
          <w:szCs w:val="20"/>
          <w:lang w:val="en-US"/>
        </w:rPr>
        <w:t>consider</w:t>
      </w:r>
      <w:r w:rsidR="0046113F">
        <w:rPr>
          <w:rFonts w:cstheme="minorHAnsi"/>
          <w:sz w:val="20"/>
          <w:szCs w:val="20"/>
          <w:lang w:val="en-US"/>
        </w:rPr>
        <w:t xml:space="preserve"> in the future</w:t>
      </w:r>
      <w:r>
        <w:rPr>
          <w:rFonts w:cstheme="minorHAnsi"/>
          <w:sz w:val="20"/>
          <w:szCs w:val="20"/>
          <w:lang w:val="en-US"/>
        </w:rPr>
        <w:t xml:space="preserve"> </w:t>
      </w:r>
      <w:r w:rsidR="002A7E08">
        <w:rPr>
          <w:rFonts w:cstheme="minorHAnsi"/>
          <w:sz w:val="20"/>
          <w:szCs w:val="20"/>
          <w:lang w:val="en-US"/>
        </w:rPr>
        <w:t>the ratio of mandatory</w:t>
      </w:r>
      <w:r w:rsidR="001E696C">
        <w:rPr>
          <w:rFonts w:cstheme="minorHAnsi"/>
          <w:sz w:val="20"/>
          <w:szCs w:val="20"/>
          <w:lang w:val="en-US"/>
        </w:rPr>
        <w:t xml:space="preserve"> courses versus elective courses</w:t>
      </w:r>
      <w:r w:rsidR="0046113F">
        <w:rPr>
          <w:rFonts w:cstheme="minorHAnsi"/>
          <w:sz w:val="20"/>
          <w:szCs w:val="20"/>
          <w:lang w:val="en-US"/>
        </w:rPr>
        <w:t>,</w:t>
      </w:r>
      <w:r>
        <w:rPr>
          <w:rFonts w:cstheme="minorHAnsi"/>
          <w:sz w:val="20"/>
          <w:szCs w:val="20"/>
          <w:lang w:val="en-US"/>
        </w:rPr>
        <w:t xml:space="preserve"> regarding for example the initial</w:t>
      </w:r>
      <w:r w:rsidR="0046113F">
        <w:rPr>
          <w:rFonts w:cstheme="minorHAnsi"/>
          <w:sz w:val="20"/>
          <w:szCs w:val="20"/>
          <w:lang w:val="en-US"/>
        </w:rPr>
        <w:t xml:space="preserve"> specific</w:t>
      </w:r>
      <w:r>
        <w:rPr>
          <w:rFonts w:cstheme="minorHAnsi"/>
          <w:sz w:val="20"/>
          <w:szCs w:val="20"/>
          <w:lang w:val="en-US"/>
        </w:rPr>
        <w:t xml:space="preserve"> competences of </w:t>
      </w:r>
      <w:r w:rsidR="0083167C">
        <w:rPr>
          <w:rFonts w:cstheme="minorHAnsi"/>
          <w:sz w:val="20"/>
          <w:szCs w:val="20"/>
          <w:lang w:val="en-US"/>
        </w:rPr>
        <w:t xml:space="preserve">certain </w:t>
      </w:r>
      <w:r>
        <w:rPr>
          <w:rFonts w:cstheme="minorHAnsi"/>
          <w:sz w:val="20"/>
          <w:szCs w:val="20"/>
          <w:lang w:val="en-US"/>
        </w:rPr>
        <w:t>candidates</w:t>
      </w:r>
      <w:r w:rsidR="0083167C">
        <w:rPr>
          <w:rFonts w:cstheme="minorHAnsi"/>
          <w:sz w:val="20"/>
          <w:szCs w:val="20"/>
          <w:lang w:val="en-US"/>
        </w:rPr>
        <w:t xml:space="preserve"> and their scientific project. Thus</w:t>
      </w:r>
      <w:r w:rsidR="00F27FAE">
        <w:rPr>
          <w:rFonts w:cstheme="minorHAnsi"/>
          <w:sz w:val="20"/>
          <w:szCs w:val="20"/>
          <w:lang w:val="en-US"/>
        </w:rPr>
        <w:t>,</w:t>
      </w:r>
      <w:r w:rsidR="0083167C">
        <w:rPr>
          <w:rFonts w:cstheme="minorHAnsi"/>
          <w:sz w:val="20"/>
          <w:szCs w:val="20"/>
          <w:lang w:val="en-US"/>
        </w:rPr>
        <w:t xml:space="preserve"> </w:t>
      </w:r>
      <w:r w:rsidR="001E696C">
        <w:rPr>
          <w:rFonts w:cstheme="minorHAnsi"/>
          <w:sz w:val="20"/>
          <w:szCs w:val="20"/>
          <w:lang w:val="en-US"/>
        </w:rPr>
        <w:t>we suggest</w:t>
      </w:r>
      <w:r w:rsidR="0083167C">
        <w:rPr>
          <w:rFonts w:cstheme="minorHAnsi"/>
          <w:sz w:val="20"/>
          <w:szCs w:val="20"/>
          <w:lang w:val="en-US"/>
        </w:rPr>
        <w:t xml:space="preserve"> </w:t>
      </w:r>
      <w:proofErr w:type="gramStart"/>
      <w:r w:rsidR="0083167C">
        <w:rPr>
          <w:rFonts w:cstheme="minorHAnsi"/>
          <w:sz w:val="20"/>
          <w:szCs w:val="20"/>
          <w:lang w:val="en-US"/>
        </w:rPr>
        <w:t>to introduce</w:t>
      </w:r>
      <w:proofErr w:type="gramEnd"/>
      <w:r w:rsidR="0083167C">
        <w:rPr>
          <w:rFonts w:cstheme="minorHAnsi"/>
          <w:sz w:val="20"/>
          <w:szCs w:val="20"/>
          <w:lang w:val="en-US"/>
        </w:rPr>
        <w:t xml:space="preserve"> a certain degree of flexibility in the choice of courses</w:t>
      </w:r>
      <w:r w:rsidR="0046113F">
        <w:rPr>
          <w:rFonts w:cstheme="minorHAnsi"/>
          <w:sz w:val="20"/>
          <w:szCs w:val="20"/>
          <w:lang w:val="en-US"/>
        </w:rPr>
        <w:t>,</w:t>
      </w:r>
      <w:r w:rsidR="0083167C">
        <w:rPr>
          <w:rFonts w:cstheme="minorHAnsi"/>
          <w:sz w:val="20"/>
          <w:szCs w:val="20"/>
          <w:lang w:val="en-US"/>
        </w:rPr>
        <w:t xml:space="preserve"> which choice could be better in line with the PhD project in specific cases.</w:t>
      </w:r>
      <w:r w:rsidR="001E696C">
        <w:rPr>
          <w:rFonts w:cstheme="minorHAnsi"/>
          <w:sz w:val="20"/>
          <w:szCs w:val="20"/>
          <w:lang w:val="en-US"/>
        </w:rPr>
        <w:t xml:space="preserve"> The Individual Study Plan will </w:t>
      </w:r>
      <w:r w:rsidR="001E696C">
        <w:rPr>
          <w:rFonts w:cstheme="minorHAnsi"/>
          <w:sz w:val="20"/>
          <w:szCs w:val="20"/>
          <w:lang w:val="en-US"/>
        </w:rPr>
        <w:lastRenderedPageBreak/>
        <w:t xml:space="preserve">safeguard that all competences are achieved, while facilitating individual preferences to choose </w:t>
      </w:r>
      <w:proofErr w:type="gramStart"/>
      <w:r w:rsidR="001E696C">
        <w:rPr>
          <w:rFonts w:cstheme="minorHAnsi"/>
          <w:sz w:val="20"/>
          <w:szCs w:val="20"/>
          <w:lang w:val="en-US"/>
        </w:rPr>
        <w:t>e.g.</w:t>
      </w:r>
      <w:proofErr w:type="gramEnd"/>
      <w:r w:rsidR="001E696C">
        <w:rPr>
          <w:rFonts w:cstheme="minorHAnsi"/>
          <w:sz w:val="20"/>
          <w:szCs w:val="20"/>
          <w:lang w:val="en-US"/>
        </w:rPr>
        <w:t xml:space="preserve"> an in-deep course related to the research topic.</w:t>
      </w:r>
    </w:p>
    <w:p w14:paraId="322F7202" w14:textId="613582A1" w:rsidR="00F27FAE" w:rsidRDefault="00F27FAE" w:rsidP="00F27FAE">
      <w:pPr>
        <w:pStyle w:val="ListParagraph"/>
        <w:spacing w:line="240" w:lineRule="auto"/>
        <w:jc w:val="both"/>
        <w:rPr>
          <w:rFonts w:cstheme="minorHAnsi"/>
          <w:sz w:val="20"/>
          <w:szCs w:val="20"/>
          <w:lang w:val="en-US"/>
        </w:rPr>
      </w:pPr>
    </w:p>
    <w:p w14:paraId="5CE13467" w14:textId="46A42C0F" w:rsidR="00F27FAE" w:rsidRDefault="00F27FAE" w:rsidP="00F27FAE">
      <w:pPr>
        <w:pStyle w:val="ListParagraph"/>
        <w:spacing w:line="240" w:lineRule="auto"/>
        <w:jc w:val="both"/>
        <w:rPr>
          <w:rFonts w:cstheme="minorHAnsi"/>
          <w:sz w:val="20"/>
          <w:szCs w:val="20"/>
          <w:lang w:val="en-US"/>
        </w:rPr>
      </w:pPr>
    </w:p>
    <w:p w14:paraId="233B10B8" w14:textId="2BFD3172" w:rsidR="00F27FAE" w:rsidRDefault="00F27FAE" w:rsidP="00F27FAE">
      <w:pPr>
        <w:pStyle w:val="ListParagraph"/>
        <w:spacing w:line="240" w:lineRule="auto"/>
        <w:jc w:val="both"/>
        <w:rPr>
          <w:rFonts w:cstheme="minorHAnsi"/>
          <w:sz w:val="20"/>
          <w:szCs w:val="20"/>
          <w:lang w:val="en-US"/>
        </w:rPr>
      </w:pPr>
    </w:p>
    <w:p w14:paraId="530E249A" w14:textId="12B17A2A" w:rsidR="00F27FAE" w:rsidRPr="007043BD" w:rsidRDefault="00F27FAE" w:rsidP="007043BD">
      <w:pPr>
        <w:spacing w:line="240" w:lineRule="auto"/>
        <w:ind w:left="4248" w:firstLine="708"/>
        <w:jc w:val="both"/>
        <w:rPr>
          <w:rFonts w:cstheme="minorHAnsi"/>
          <w:b/>
          <w:bCs/>
          <w:i/>
          <w:iCs/>
          <w:sz w:val="24"/>
          <w:szCs w:val="24"/>
          <w:lang w:val="en-US"/>
        </w:rPr>
      </w:pPr>
      <w:r w:rsidRPr="007043BD">
        <w:rPr>
          <w:rFonts w:cstheme="minorHAnsi"/>
          <w:b/>
          <w:bCs/>
          <w:i/>
          <w:iCs/>
          <w:sz w:val="20"/>
          <w:szCs w:val="20"/>
          <w:lang w:val="en-US"/>
        </w:rPr>
        <w:t>The ORPHEUS visiting committee, February 2020</w:t>
      </w:r>
    </w:p>
    <w:p w14:paraId="4F73BE80" w14:textId="77777777" w:rsidR="00E66DF3" w:rsidRPr="00E66DF3" w:rsidRDefault="00E66DF3" w:rsidP="009147C8">
      <w:pPr>
        <w:spacing w:line="240" w:lineRule="auto"/>
        <w:jc w:val="both"/>
        <w:rPr>
          <w:rFonts w:cstheme="minorHAnsi"/>
          <w:b/>
          <w:bCs/>
          <w:sz w:val="24"/>
          <w:szCs w:val="24"/>
          <w:lang w:val="en-US"/>
        </w:rPr>
      </w:pPr>
    </w:p>
    <w:p w14:paraId="649EBFF3" w14:textId="77777777" w:rsidR="00F4728D" w:rsidRPr="00765DE4" w:rsidRDefault="00F4728D" w:rsidP="00F4728D">
      <w:pPr>
        <w:jc w:val="center"/>
        <w:rPr>
          <w:rFonts w:cstheme="minorHAnsi"/>
          <w:b/>
          <w:bCs/>
          <w:sz w:val="24"/>
          <w:szCs w:val="24"/>
          <w:lang w:val="en-US"/>
        </w:rPr>
      </w:pPr>
    </w:p>
    <w:sectPr w:rsidR="00F4728D" w:rsidRPr="00765DE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9934" w14:textId="77777777" w:rsidR="008C674F" w:rsidRDefault="008C674F" w:rsidP="002E52B3">
      <w:pPr>
        <w:spacing w:after="0" w:line="240" w:lineRule="auto"/>
      </w:pPr>
      <w:r>
        <w:separator/>
      </w:r>
    </w:p>
  </w:endnote>
  <w:endnote w:type="continuationSeparator" w:id="0">
    <w:p w14:paraId="1597A88B" w14:textId="77777777" w:rsidR="008C674F" w:rsidRDefault="008C674F" w:rsidP="002E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BB7D" w14:textId="77777777" w:rsidR="008C674F" w:rsidRDefault="008C674F" w:rsidP="002E52B3">
      <w:pPr>
        <w:spacing w:after="0" w:line="240" w:lineRule="auto"/>
      </w:pPr>
      <w:r>
        <w:separator/>
      </w:r>
    </w:p>
  </w:footnote>
  <w:footnote w:type="continuationSeparator" w:id="0">
    <w:p w14:paraId="17E58E88" w14:textId="77777777" w:rsidR="008C674F" w:rsidRDefault="008C674F" w:rsidP="002E5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738849"/>
      <w:docPartObj>
        <w:docPartGallery w:val="Page Numbers (Top of Page)"/>
        <w:docPartUnique/>
      </w:docPartObj>
    </w:sdtPr>
    <w:sdtContent>
      <w:p w14:paraId="4880F905" w14:textId="2541E927" w:rsidR="002E52B3" w:rsidRDefault="002E52B3">
        <w:pPr>
          <w:pStyle w:val="Header"/>
          <w:jc w:val="center"/>
        </w:pPr>
        <w:r>
          <w:fldChar w:fldCharType="begin"/>
        </w:r>
        <w:r>
          <w:instrText>PAGE   \* MERGEFORMAT</w:instrText>
        </w:r>
        <w:r>
          <w:fldChar w:fldCharType="separate"/>
        </w:r>
        <w:r w:rsidR="00DF110B">
          <w:rPr>
            <w:noProof/>
          </w:rPr>
          <w:t>1</w:t>
        </w:r>
        <w:r>
          <w:fldChar w:fldCharType="end"/>
        </w:r>
      </w:p>
    </w:sdtContent>
  </w:sdt>
  <w:p w14:paraId="63AAC47C" w14:textId="77777777" w:rsidR="002E52B3" w:rsidRDefault="002E5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A0C2C"/>
    <w:multiLevelType w:val="hybridMultilevel"/>
    <w:tmpl w:val="6AFA9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A4784B"/>
    <w:multiLevelType w:val="hybridMultilevel"/>
    <w:tmpl w:val="6394A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2C2887"/>
    <w:multiLevelType w:val="hybridMultilevel"/>
    <w:tmpl w:val="CA709F34"/>
    <w:lvl w:ilvl="0" w:tplc="29D88A72">
      <w:start w:val="1"/>
      <w:numFmt w:val="decimal"/>
      <w:lvlText w:val="%1."/>
      <w:lvlJc w:val="left"/>
      <w:pPr>
        <w:ind w:left="1070" w:hanging="360"/>
      </w:pPr>
      <w:rPr>
        <w:rFonts w:hint="default"/>
        <w:b/>
        <w:bCs/>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num w:numId="1" w16cid:durableId="2028409830">
    <w:abstractNumId w:val="1"/>
  </w:num>
  <w:num w:numId="2" w16cid:durableId="920329108">
    <w:abstractNumId w:val="2"/>
  </w:num>
  <w:num w:numId="3" w16cid:durableId="70386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8D"/>
    <w:rsid w:val="00015B63"/>
    <w:rsid w:val="00041790"/>
    <w:rsid w:val="00042B8A"/>
    <w:rsid w:val="0007136C"/>
    <w:rsid w:val="00074DAE"/>
    <w:rsid w:val="00075C00"/>
    <w:rsid w:val="000A5E43"/>
    <w:rsid w:val="000A6991"/>
    <w:rsid w:val="000A7CAA"/>
    <w:rsid w:val="000C3B06"/>
    <w:rsid w:val="000E6436"/>
    <w:rsid w:val="000F2E66"/>
    <w:rsid w:val="00114BC3"/>
    <w:rsid w:val="0012429B"/>
    <w:rsid w:val="001314B5"/>
    <w:rsid w:val="00136E0C"/>
    <w:rsid w:val="00140B9E"/>
    <w:rsid w:val="00151A22"/>
    <w:rsid w:val="00153986"/>
    <w:rsid w:val="001C33A9"/>
    <w:rsid w:val="001E696C"/>
    <w:rsid w:val="00210F48"/>
    <w:rsid w:val="00215D34"/>
    <w:rsid w:val="002211D4"/>
    <w:rsid w:val="00286A25"/>
    <w:rsid w:val="002A7E08"/>
    <w:rsid w:val="002B5D72"/>
    <w:rsid w:val="002D085A"/>
    <w:rsid w:val="002E52B3"/>
    <w:rsid w:val="002F6A69"/>
    <w:rsid w:val="003D7994"/>
    <w:rsid w:val="003E27C9"/>
    <w:rsid w:val="003F3FA2"/>
    <w:rsid w:val="00415606"/>
    <w:rsid w:val="00415DC1"/>
    <w:rsid w:val="0042149C"/>
    <w:rsid w:val="00425323"/>
    <w:rsid w:val="00433185"/>
    <w:rsid w:val="0043502C"/>
    <w:rsid w:val="00453C3D"/>
    <w:rsid w:val="004561FB"/>
    <w:rsid w:val="0046113F"/>
    <w:rsid w:val="0048640A"/>
    <w:rsid w:val="004A2295"/>
    <w:rsid w:val="004D5F3C"/>
    <w:rsid w:val="004E183F"/>
    <w:rsid w:val="00505176"/>
    <w:rsid w:val="0052335B"/>
    <w:rsid w:val="00543C8C"/>
    <w:rsid w:val="00580C1B"/>
    <w:rsid w:val="0058200B"/>
    <w:rsid w:val="005906B6"/>
    <w:rsid w:val="00595A57"/>
    <w:rsid w:val="005C2952"/>
    <w:rsid w:val="00624AE1"/>
    <w:rsid w:val="00635A2C"/>
    <w:rsid w:val="0064117C"/>
    <w:rsid w:val="0064676B"/>
    <w:rsid w:val="006E298E"/>
    <w:rsid w:val="006F245C"/>
    <w:rsid w:val="006F52B7"/>
    <w:rsid w:val="006F7739"/>
    <w:rsid w:val="007043BD"/>
    <w:rsid w:val="00723347"/>
    <w:rsid w:val="00723E62"/>
    <w:rsid w:val="00744A09"/>
    <w:rsid w:val="00750F05"/>
    <w:rsid w:val="007578B7"/>
    <w:rsid w:val="00764500"/>
    <w:rsid w:val="00765DE4"/>
    <w:rsid w:val="0076766B"/>
    <w:rsid w:val="0078704B"/>
    <w:rsid w:val="0079240A"/>
    <w:rsid w:val="007A253E"/>
    <w:rsid w:val="007A5A72"/>
    <w:rsid w:val="007B3C60"/>
    <w:rsid w:val="007C6F7A"/>
    <w:rsid w:val="007D6574"/>
    <w:rsid w:val="007E3F0F"/>
    <w:rsid w:val="007F130F"/>
    <w:rsid w:val="0080635A"/>
    <w:rsid w:val="0082750C"/>
    <w:rsid w:val="0083167C"/>
    <w:rsid w:val="008564FE"/>
    <w:rsid w:val="0087111F"/>
    <w:rsid w:val="00882E3E"/>
    <w:rsid w:val="008948D1"/>
    <w:rsid w:val="00895FF7"/>
    <w:rsid w:val="008B552E"/>
    <w:rsid w:val="008C3BC1"/>
    <w:rsid w:val="008C674F"/>
    <w:rsid w:val="008C7A68"/>
    <w:rsid w:val="008E4DA3"/>
    <w:rsid w:val="008F3DF2"/>
    <w:rsid w:val="008F5A2B"/>
    <w:rsid w:val="009147C8"/>
    <w:rsid w:val="00963AE6"/>
    <w:rsid w:val="00987CDB"/>
    <w:rsid w:val="009A39B4"/>
    <w:rsid w:val="009C4E9D"/>
    <w:rsid w:val="009E5F97"/>
    <w:rsid w:val="009E644D"/>
    <w:rsid w:val="009F1DC7"/>
    <w:rsid w:val="00A04293"/>
    <w:rsid w:val="00A67AE7"/>
    <w:rsid w:val="00AA11A6"/>
    <w:rsid w:val="00B3664F"/>
    <w:rsid w:val="00B50C40"/>
    <w:rsid w:val="00B56663"/>
    <w:rsid w:val="00BE0DE4"/>
    <w:rsid w:val="00BE726A"/>
    <w:rsid w:val="00BF200D"/>
    <w:rsid w:val="00C02E71"/>
    <w:rsid w:val="00C302CB"/>
    <w:rsid w:val="00C510B8"/>
    <w:rsid w:val="00C60A08"/>
    <w:rsid w:val="00C71B78"/>
    <w:rsid w:val="00C72EF3"/>
    <w:rsid w:val="00C876AA"/>
    <w:rsid w:val="00CC6CCE"/>
    <w:rsid w:val="00CD520C"/>
    <w:rsid w:val="00D2510C"/>
    <w:rsid w:val="00D31E69"/>
    <w:rsid w:val="00D575E6"/>
    <w:rsid w:val="00D964AF"/>
    <w:rsid w:val="00DB3710"/>
    <w:rsid w:val="00DC1158"/>
    <w:rsid w:val="00DD4B15"/>
    <w:rsid w:val="00DF110B"/>
    <w:rsid w:val="00E02DA8"/>
    <w:rsid w:val="00E44E71"/>
    <w:rsid w:val="00E5720F"/>
    <w:rsid w:val="00E66DF3"/>
    <w:rsid w:val="00E82D0E"/>
    <w:rsid w:val="00EC4630"/>
    <w:rsid w:val="00F14567"/>
    <w:rsid w:val="00F27FAE"/>
    <w:rsid w:val="00F3075D"/>
    <w:rsid w:val="00F41FAF"/>
    <w:rsid w:val="00F42A01"/>
    <w:rsid w:val="00F4728D"/>
    <w:rsid w:val="00F569A7"/>
    <w:rsid w:val="00F74EA6"/>
    <w:rsid w:val="00F937DD"/>
    <w:rsid w:val="00FB3950"/>
    <w:rsid w:val="00FD3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12BE"/>
  <w15:chartTrackingRefBased/>
  <w15:docId w15:val="{8A8FC71F-07E5-4165-AA97-91AC10B9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10"/>
    <w:pPr>
      <w:ind w:left="720"/>
      <w:contextualSpacing/>
    </w:pPr>
  </w:style>
  <w:style w:type="paragraph" w:styleId="Header">
    <w:name w:val="header"/>
    <w:basedOn w:val="Normal"/>
    <w:link w:val="HeaderChar"/>
    <w:uiPriority w:val="99"/>
    <w:unhideWhenUsed/>
    <w:rsid w:val="002E52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2B3"/>
  </w:style>
  <w:style w:type="paragraph" w:styleId="Footer">
    <w:name w:val="footer"/>
    <w:basedOn w:val="Normal"/>
    <w:link w:val="FooterChar"/>
    <w:uiPriority w:val="99"/>
    <w:unhideWhenUsed/>
    <w:rsid w:val="002E52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2B3"/>
  </w:style>
  <w:style w:type="paragraph" w:styleId="BalloonText">
    <w:name w:val="Balloon Text"/>
    <w:basedOn w:val="Normal"/>
    <w:link w:val="BalloonTextChar"/>
    <w:uiPriority w:val="99"/>
    <w:semiHidden/>
    <w:unhideWhenUsed/>
    <w:rsid w:val="0089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3466</Words>
  <Characters>18372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Nieoullon</dc:creator>
  <cp:keywords/>
  <dc:description/>
  <cp:lastModifiedBy>Björn Martinsson</cp:lastModifiedBy>
  <cp:revision>2</cp:revision>
  <cp:lastPrinted>2020-02-03T11:15:00Z</cp:lastPrinted>
  <dcterms:created xsi:type="dcterms:W3CDTF">2023-05-22T09:07:00Z</dcterms:created>
  <dcterms:modified xsi:type="dcterms:W3CDTF">2023-05-22T09:07:00Z</dcterms:modified>
</cp:coreProperties>
</file>